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427" w:type="dxa"/>
        <w:tblInd w:w="-1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Description w:val="Cover page layout table"/>
      </w:tblPr>
      <w:tblGrid>
        <w:gridCol w:w="5769"/>
        <w:gridCol w:w="5658"/>
      </w:tblGrid>
      <w:tr w:rsidR="00136006" w:rsidTr="00183C37">
        <w:trPr>
          <w:trHeight w:hRule="exact" w:val="3686"/>
        </w:trPr>
        <w:tc>
          <w:tcPr>
            <w:tcW w:w="5769" w:type="dxa"/>
          </w:tcPr>
          <w:p w:rsidR="00136006" w:rsidRDefault="00183C37" w:rsidP="00183C37">
            <w:pPr>
              <w:jc w:val="center"/>
            </w:pPr>
            <w:bookmarkStart w:id="0" w:name="_GoBack"/>
            <w:bookmarkEnd w:id="0"/>
            <w:r>
              <w:rPr>
                <w:noProof/>
                <w:sz w:val="28"/>
                <w:lang w:val="en-GB" w:eastAsia="en-GB"/>
              </w:rPr>
              <w:drawing>
                <wp:inline distT="0" distB="0" distL="0" distR="0" wp14:anchorId="66D6ADE8" wp14:editId="54DA79D1">
                  <wp:extent cx="3114675" cy="117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16_PNG for Word documents presentations and web use_AdditionalFile.png"/>
                          <pic:cNvPicPr/>
                        </pic:nvPicPr>
                        <pic:blipFill>
                          <a:blip r:embed="rId9">
                            <a:extLst>
                              <a:ext uri="{28A0092B-C50C-407E-A947-70E740481C1C}">
                                <a14:useLocalDpi xmlns:a14="http://schemas.microsoft.com/office/drawing/2010/main" val="0"/>
                              </a:ext>
                            </a:extLst>
                          </a:blip>
                          <a:stretch>
                            <a:fillRect/>
                          </a:stretch>
                        </pic:blipFill>
                        <pic:spPr>
                          <a:xfrm>
                            <a:off x="0" y="0"/>
                            <a:ext cx="3140949" cy="1180374"/>
                          </a:xfrm>
                          <a:prstGeom prst="rect">
                            <a:avLst/>
                          </a:prstGeom>
                        </pic:spPr>
                      </pic:pic>
                    </a:graphicData>
                  </a:graphic>
                </wp:inline>
              </w:drawing>
            </w:r>
          </w:p>
        </w:tc>
        <w:tc>
          <w:tcPr>
            <w:tcW w:w="5658" w:type="dxa"/>
          </w:tcPr>
          <w:p w:rsidR="00136006" w:rsidRDefault="00136006"/>
        </w:tc>
      </w:tr>
      <w:tr w:rsidR="00136006" w:rsidTr="00183C37">
        <w:trPr>
          <w:trHeight w:hRule="exact" w:val="1170"/>
        </w:trPr>
        <w:tc>
          <w:tcPr>
            <w:tcW w:w="5769" w:type="dxa"/>
            <w:shd w:val="clear" w:color="auto" w:fill="D34817" w:themeFill="accent1"/>
            <w:vAlign w:val="center"/>
          </w:tcPr>
          <w:p w:rsidR="00136006" w:rsidRDefault="00136006"/>
        </w:tc>
        <w:tc>
          <w:tcPr>
            <w:tcW w:w="5658" w:type="dxa"/>
            <w:shd w:val="clear" w:color="auto" w:fill="D34817" w:themeFill="accent1"/>
            <w:vAlign w:val="center"/>
          </w:tcPr>
          <w:p w:rsidR="00136006" w:rsidRDefault="00136006" w:rsidP="00E50A4D">
            <w:pPr>
              <w:pStyle w:val="Title"/>
            </w:pPr>
          </w:p>
        </w:tc>
      </w:tr>
      <w:tr w:rsidR="00136006" w:rsidTr="00183C37">
        <w:trPr>
          <w:trHeight w:hRule="exact" w:val="7286"/>
        </w:trPr>
        <w:tc>
          <w:tcPr>
            <w:tcW w:w="5769" w:type="dxa"/>
            <w:tcBorders>
              <w:top w:val="single" w:sz="4" w:space="0" w:color="auto"/>
            </w:tcBorders>
            <w:tcMar>
              <w:right w:w="0" w:type="dxa"/>
            </w:tcMar>
          </w:tcPr>
          <w:p w:rsidR="00136006" w:rsidRDefault="00136006"/>
          <w:p w:rsidR="00183C37" w:rsidRDefault="00183C37"/>
          <w:p w:rsidR="00895BF7" w:rsidRDefault="00895BF7"/>
          <w:p w:rsidR="00895BF7" w:rsidRDefault="00895BF7"/>
          <w:p w:rsidR="00895BF7" w:rsidRDefault="00895BF7"/>
          <w:p w:rsidR="00895BF7" w:rsidRDefault="00895BF7"/>
          <w:p w:rsidR="00895BF7" w:rsidRDefault="00895BF7"/>
          <w:p w:rsidR="00895BF7" w:rsidRDefault="00895BF7"/>
          <w:p w:rsidR="00183C37" w:rsidRDefault="00183C37"/>
          <w:p w:rsidR="006A4C6A" w:rsidRDefault="006A4C6A" w:rsidP="00DE55D5">
            <w:pPr>
              <w:spacing w:line="360" w:lineRule="auto"/>
              <w:ind w:left="720" w:right="-4212"/>
              <w:rPr>
                <w:b/>
                <w:color w:val="003399"/>
                <w:sz w:val="48"/>
              </w:rPr>
            </w:pPr>
            <w:r>
              <w:rPr>
                <w:b/>
                <w:color w:val="003399"/>
                <w:sz w:val="48"/>
              </w:rPr>
              <w:t>Rotary District 1220</w:t>
            </w:r>
          </w:p>
          <w:p w:rsidR="00183C37" w:rsidRDefault="00183C37" w:rsidP="00DE55D5">
            <w:pPr>
              <w:spacing w:line="360" w:lineRule="auto"/>
              <w:ind w:left="720" w:right="-4212"/>
              <w:rPr>
                <w:b/>
                <w:color w:val="003399"/>
                <w:sz w:val="48"/>
              </w:rPr>
            </w:pPr>
            <w:r w:rsidRPr="00895BF7">
              <w:rPr>
                <w:b/>
                <w:color w:val="003399"/>
                <w:sz w:val="48"/>
              </w:rPr>
              <w:t>Business Partnership</w:t>
            </w:r>
          </w:p>
          <w:p w:rsidR="00895BF7" w:rsidRDefault="00895BF7" w:rsidP="00DE55D5">
            <w:pPr>
              <w:spacing w:line="360" w:lineRule="auto"/>
              <w:ind w:left="720" w:right="-4212"/>
              <w:rPr>
                <w:b/>
                <w:color w:val="003399"/>
                <w:sz w:val="48"/>
              </w:rPr>
            </w:pPr>
            <w:r>
              <w:rPr>
                <w:b/>
                <w:color w:val="003399"/>
                <w:sz w:val="48"/>
              </w:rPr>
              <w:t>Eco Bottle Greenhouse</w:t>
            </w:r>
          </w:p>
          <w:p w:rsidR="00895BF7" w:rsidRDefault="00895BF7" w:rsidP="00DE55D5">
            <w:pPr>
              <w:spacing w:line="360" w:lineRule="auto"/>
              <w:ind w:left="720" w:right="-4212"/>
              <w:rPr>
                <w:b/>
                <w:color w:val="003399"/>
                <w:sz w:val="48"/>
              </w:rPr>
            </w:pPr>
            <w:r>
              <w:rPr>
                <w:b/>
                <w:color w:val="003399"/>
                <w:sz w:val="48"/>
              </w:rPr>
              <w:t>Project Guide</w:t>
            </w:r>
          </w:p>
          <w:p w:rsidR="00227FC4" w:rsidRDefault="00227FC4" w:rsidP="00DE55D5">
            <w:pPr>
              <w:spacing w:line="360" w:lineRule="auto"/>
              <w:ind w:left="720" w:right="-4212"/>
              <w:rPr>
                <w:color w:val="003399"/>
                <w:sz w:val="32"/>
              </w:rPr>
            </w:pPr>
          </w:p>
          <w:p w:rsidR="00227FC4" w:rsidRPr="00227FC4" w:rsidRDefault="00227FC4" w:rsidP="00DE55D5">
            <w:pPr>
              <w:spacing w:line="360" w:lineRule="auto"/>
              <w:ind w:left="720" w:right="-4212"/>
              <w:rPr>
                <w:color w:val="003399"/>
                <w:sz w:val="36"/>
              </w:rPr>
            </w:pPr>
            <w:r w:rsidRPr="00227FC4">
              <w:rPr>
                <w:color w:val="003399"/>
                <w:sz w:val="32"/>
              </w:rPr>
              <w:t xml:space="preserve">Version </w:t>
            </w:r>
            <w:r w:rsidR="00716749">
              <w:rPr>
                <w:color w:val="003399"/>
                <w:sz w:val="32"/>
              </w:rPr>
              <w:t>3</w:t>
            </w:r>
            <w:r w:rsidRPr="00227FC4">
              <w:rPr>
                <w:color w:val="003399"/>
                <w:sz w:val="32"/>
              </w:rPr>
              <w:t xml:space="preserve"> Dated </w:t>
            </w:r>
            <w:r w:rsidR="00716749">
              <w:rPr>
                <w:color w:val="003399"/>
                <w:sz w:val="32"/>
              </w:rPr>
              <w:t>17</w:t>
            </w:r>
            <w:r w:rsidRPr="00227FC4">
              <w:rPr>
                <w:color w:val="003399"/>
                <w:sz w:val="32"/>
                <w:vertAlign w:val="superscript"/>
              </w:rPr>
              <w:t>th</w:t>
            </w:r>
            <w:r w:rsidRPr="00227FC4">
              <w:rPr>
                <w:color w:val="003399"/>
                <w:sz w:val="32"/>
              </w:rPr>
              <w:t xml:space="preserve"> </w:t>
            </w:r>
            <w:r w:rsidR="00716749">
              <w:rPr>
                <w:color w:val="003399"/>
                <w:sz w:val="32"/>
              </w:rPr>
              <w:t>November 2018</w:t>
            </w:r>
          </w:p>
          <w:p w:rsidR="00183C37" w:rsidRDefault="00183C37"/>
        </w:tc>
        <w:tc>
          <w:tcPr>
            <w:tcW w:w="5658" w:type="dxa"/>
            <w:tcBorders>
              <w:top w:val="single" w:sz="4" w:space="0" w:color="auto"/>
            </w:tcBorders>
            <w:shd w:val="clear" w:color="auto" w:fill="auto"/>
            <w:tcMar>
              <w:right w:w="0" w:type="dxa"/>
            </w:tcMar>
          </w:tcPr>
          <w:p w:rsidR="00136006" w:rsidRDefault="0049185C">
            <w:pPr>
              <w:pStyle w:val="RightAlignedText"/>
            </w:pPr>
            <w:r>
              <w:rPr>
                <w:noProof/>
                <w:lang w:val="en-GB" w:eastAsia="en-GB"/>
              </w:rPr>
              <w:drawing>
                <wp:inline distT="0" distB="0" distL="0" distR="0" wp14:anchorId="5BD4C35A" wp14:editId="0C574451">
                  <wp:extent cx="3712464" cy="2784348"/>
                  <wp:effectExtent l="330835" t="316865" r="333375" b="3143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ert.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3712464" cy="278434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r w:rsidR="00136006" w:rsidTr="00183C37">
        <w:tc>
          <w:tcPr>
            <w:tcW w:w="5769" w:type="dxa"/>
            <w:vAlign w:val="bottom"/>
          </w:tcPr>
          <w:p w:rsidR="00136006" w:rsidRDefault="00136006"/>
        </w:tc>
        <w:tc>
          <w:tcPr>
            <w:tcW w:w="5658" w:type="dxa"/>
            <w:shd w:val="clear" w:color="auto" w:fill="auto"/>
            <w:vAlign w:val="bottom"/>
          </w:tcPr>
          <w:p w:rsidR="00136006" w:rsidRDefault="00895BF7" w:rsidP="00DE55D5">
            <w:pPr>
              <w:pStyle w:val="RightAlignedText"/>
            </w:pPr>
            <w:r>
              <w:t>Author: David Pedlar</w:t>
            </w:r>
          </w:p>
          <w:p w:rsidR="007D26F1" w:rsidRDefault="00DE55D5" w:rsidP="00DE55D5">
            <w:pPr>
              <w:pStyle w:val="RightAlignedText"/>
            </w:pPr>
            <w:r>
              <w:t>Rotary District 1220</w:t>
            </w:r>
          </w:p>
          <w:p w:rsidR="00DE55D5" w:rsidRDefault="00DE55D5" w:rsidP="00DE55D5">
            <w:pPr>
              <w:pStyle w:val="RightAlignedText"/>
            </w:pPr>
            <w:r>
              <w:t>Business Partnership</w:t>
            </w:r>
          </w:p>
          <w:p w:rsidR="00F45884" w:rsidRDefault="00F45884" w:rsidP="007D26F1">
            <w:pPr>
              <w:pStyle w:val="RightAlignedText"/>
            </w:pPr>
          </w:p>
          <w:p w:rsidR="007D26F1" w:rsidRDefault="00BB36D9" w:rsidP="00DE55D5">
            <w:pPr>
              <w:pStyle w:val="RightAlignedText"/>
            </w:pPr>
            <w:hyperlink r:id="rId11" w:history="1">
              <w:r w:rsidR="00DE55D5" w:rsidRPr="00DE55D5">
                <w:rPr>
                  <w:rStyle w:val="Hyperlink"/>
                  <w:color w:val="003399"/>
                </w:rPr>
                <w:t>d.pedlar@ntlworld.com</w:t>
              </w:r>
            </w:hyperlink>
          </w:p>
          <w:p w:rsidR="00DE55D5" w:rsidRDefault="00DE55D5" w:rsidP="00DE55D5">
            <w:pPr>
              <w:pStyle w:val="RightAlignedText"/>
            </w:pPr>
          </w:p>
        </w:tc>
      </w:tr>
    </w:tbl>
    <w:p w:rsidR="00136006" w:rsidRDefault="00DE55D5">
      <w:pPr>
        <w:pStyle w:val="Heading1"/>
      </w:pPr>
      <w:r>
        <w:rPr>
          <w:noProof/>
          <w:lang w:val="en-GB" w:eastAsia="en-GB"/>
        </w:rPr>
        <w:lastRenderedPageBreak/>
        <w:drawing>
          <wp:anchor distT="0" distB="0" distL="114300" distR="114300" simplePos="0" relativeHeight="251665408" behindDoc="1" locked="0" layoutInCell="1" allowOverlap="1" wp14:anchorId="3178C8CD" wp14:editId="01BC2EB4">
            <wp:simplePos x="0" y="0"/>
            <wp:positionH relativeFrom="margin">
              <wp:posOffset>3074670</wp:posOffset>
            </wp:positionH>
            <wp:positionV relativeFrom="margin">
              <wp:posOffset>768985</wp:posOffset>
            </wp:positionV>
            <wp:extent cx="2377440" cy="1783080"/>
            <wp:effectExtent l="316230" t="331470" r="320040" b="3200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2377440" cy="17830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sdt>
        <w:sdtPr>
          <w:rPr>
            <w:color w:val="003399"/>
          </w:rPr>
          <w:id w:val="-565803462"/>
          <w:placeholder>
            <w:docPart w:val="878679FDB8824E228457C1DEF12EF6FD"/>
          </w:placeholder>
          <w:temporary/>
          <w:showingPlcHdr/>
        </w:sdtPr>
        <w:sdtEndPr>
          <w:rPr>
            <w:color w:val="9D3511" w:themeColor="accent1" w:themeShade="BF"/>
          </w:rPr>
        </w:sdtEndPr>
        <w:sdtContent>
          <w:r w:rsidR="0049185C" w:rsidRPr="00DE55D5">
            <w:rPr>
              <w:color w:val="003399"/>
            </w:rPr>
            <w:t>Executive Summary</w:t>
          </w:r>
        </w:sdtContent>
      </w:sdt>
    </w:p>
    <w:p w:rsidR="00DE55D5" w:rsidRDefault="00DE55D5" w:rsidP="00DE55D5">
      <w:r>
        <w:t xml:space="preserve">The District 1220 Business Partnership has successfully established a project that ticks all the boxes for schools and business but most importantly enables Rotary Clubs to engage with </w:t>
      </w:r>
      <w:r w:rsidR="004E05D0">
        <w:t xml:space="preserve">people in the </w:t>
      </w:r>
      <w:r>
        <w:t xml:space="preserve">working </w:t>
      </w:r>
      <w:r w:rsidR="004E05D0">
        <w:t>age group</w:t>
      </w:r>
      <w:r>
        <w:t xml:space="preserve"> and identify prospective new members. </w:t>
      </w:r>
    </w:p>
    <w:p w:rsidR="00DE55D5" w:rsidRDefault="00DE55D5" w:rsidP="00DE55D5">
      <w:r>
        <w:t>The Eco Bottle Greenhouse project helps schools meet National Curriculum guidelines. Schools have limited funds and so they need our help to fund and build these valuable additions to the education system. We have joined forces with a manufacturer of school equipment to supply each greenhouse kit at a cost of £</w:t>
      </w:r>
      <w:r w:rsidR="00716749">
        <w:t>29</w:t>
      </w:r>
      <w:r w:rsidR="00D33472">
        <w:t>5</w:t>
      </w:r>
      <w:r>
        <w:t xml:space="preserve"> +VAT. The children collect the plastic bottles and learn about recycling.</w:t>
      </w:r>
    </w:p>
    <w:p w:rsidR="00DE55D5" w:rsidRDefault="00DE55D5" w:rsidP="00DE55D5">
      <w:r>
        <w:t>With a volunteer force requirement of 4 people for 2 days it is ideal for small companies to achieve their Corporate Social Responsibility (CSR) objectives without a huge commitment.</w:t>
      </w:r>
    </w:p>
    <w:p w:rsidR="00DE55D5" w:rsidRDefault="00DE55D5" w:rsidP="00DE55D5">
      <w:r>
        <w:t>Your Rotary club can broker these projects and make a difference for schools and the business community.</w:t>
      </w:r>
    </w:p>
    <w:p w:rsidR="00136006" w:rsidRDefault="00DE55D5" w:rsidP="00DE55D5">
      <w:r>
        <w:t>The real bonus for Rotary is the enthusiasm that we are finding from the teachers who see the value of Rotary in their schools. We are already getting feedback to suggest that they would join Rotary to further their school ecology projects, assist their personal networking and open doors that only Rotary can offer</w:t>
      </w:r>
    </w:p>
    <w:sdt>
      <w:sdtPr>
        <w:rPr>
          <w:rFonts w:asciiTheme="minorHAnsi" w:eastAsiaTheme="minorEastAsia" w:hAnsiTheme="minorHAnsi" w:cstheme="minorBidi"/>
          <w:b w:val="0"/>
          <w:bCs w:val="0"/>
          <w:color w:val="auto"/>
          <w:sz w:val="22"/>
          <w:szCs w:val="22"/>
        </w:rPr>
        <w:id w:val="-752973907"/>
        <w:docPartObj>
          <w:docPartGallery w:val="Table of Contents"/>
          <w:docPartUnique/>
        </w:docPartObj>
      </w:sdtPr>
      <w:sdtEndPr/>
      <w:sdtContent>
        <w:p w:rsidR="00623F06" w:rsidRPr="00623F06" w:rsidRDefault="00623F06">
          <w:pPr>
            <w:pStyle w:val="TOCHeading"/>
            <w:rPr>
              <w:color w:val="003399"/>
            </w:rPr>
          </w:pPr>
          <w:r w:rsidRPr="00623F06">
            <w:rPr>
              <w:color w:val="003399"/>
            </w:rPr>
            <w:t>Table of Contents</w:t>
          </w:r>
        </w:p>
        <w:p w:rsidR="006C32B2" w:rsidRPr="006C32B2" w:rsidRDefault="006C32B2" w:rsidP="006C32B2">
          <w:pPr>
            <w:pStyle w:val="TOC1"/>
            <w:numPr>
              <w:ilvl w:val="0"/>
              <w:numId w:val="24"/>
            </w:numPr>
            <w:ind w:left="284" w:hanging="284"/>
            <w:rPr>
              <w:b/>
            </w:rPr>
          </w:pPr>
          <w:r w:rsidRPr="006C32B2">
            <w:rPr>
              <w:b/>
            </w:rPr>
            <w:t>Executive Summary</w:t>
          </w:r>
          <w:r>
            <w:ptab w:relativeTo="margin" w:alignment="right" w:leader="dot"/>
          </w:r>
          <w:r>
            <w:rPr>
              <w:b/>
              <w:bCs/>
            </w:rPr>
            <w:t>1</w:t>
          </w:r>
        </w:p>
        <w:p w:rsidR="00623F06" w:rsidRDefault="00623F06" w:rsidP="006C32B2">
          <w:pPr>
            <w:pStyle w:val="TOC1"/>
            <w:numPr>
              <w:ilvl w:val="0"/>
              <w:numId w:val="24"/>
            </w:numPr>
            <w:ind w:left="284" w:hanging="284"/>
          </w:pPr>
          <w:r>
            <w:rPr>
              <w:b/>
              <w:bCs/>
            </w:rPr>
            <w:t>How to get started</w:t>
          </w:r>
          <w:r>
            <w:ptab w:relativeTo="margin" w:alignment="right" w:leader="dot"/>
          </w:r>
          <w:r w:rsidR="006C0081">
            <w:rPr>
              <w:b/>
              <w:bCs/>
            </w:rPr>
            <w:t>3</w:t>
          </w:r>
        </w:p>
        <w:p w:rsidR="00623F06" w:rsidRDefault="00FB3867" w:rsidP="00FB3867">
          <w:pPr>
            <w:pStyle w:val="TOC2"/>
            <w:numPr>
              <w:ilvl w:val="0"/>
              <w:numId w:val="30"/>
            </w:numPr>
            <w:spacing w:after="0" w:line="240" w:lineRule="auto"/>
          </w:pPr>
          <w:r>
            <w:t>The role of the Rotary Club</w:t>
          </w:r>
        </w:p>
        <w:p w:rsidR="00FB3867" w:rsidRDefault="00FB3867" w:rsidP="00FB3867">
          <w:pPr>
            <w:pStyle w:val="TOC2"/>
            <w:numPr>
              <w:ilvl w:val="0"/>
              <w:numId w:val="30"/>
            </w:numPr>
            <w:spacing w:after="0" w:line="240" w:lineRule="auto"/>
          </w:pPr>
          <w:r>
            <w:t>Approach to local schools</w:t>
          </w:r>
        </w:p>
        <w:p w:rsidR="00FB3867" w:rsidRDefault="00FB3867" w:rsidP="00FB3867">
          <w:pPr>
            <w:pStyle w:val="TOC2"/>
            <w:numPr>
              <w:ilvl w:val="0"/>
              <w:numId w:val="30"/>
            </w:numPr>
            <w:spacing w:after="0" w:line="240" w:lineRule="auto"/>
          </w:pPr>
          <w:r>
            <w:t>Funding</w:t>
          </w:r>
        </w:p>
        <w:p w:rsidR="00FB3867" w:rsidRDefault="00FB3867" w:rsidP="00FB3867">
          <w:pPr>
            <w:pStyle w:val="TOC2"/>
            <w:numPr>
              <w:ilvl w:val="0"/>
              <w:numId w:val="30"/>
            </w:numPr>
            <w:spacing w:after="0" w:line="240" w:lineRule="auto"/>
          </w:pPr>
          <w:r>
            <w:t>Finding Business Partners</w:t>
          </w:r>
        </w:p>
        <w:p w:rsidR="00FB3867" w:rsidRDefault="00FB3867" w:rsidP="00FB3867">
          <w:pPr>
            <w:pStyle w:val="TOC2"/>
            <w:spacing w:after="0" w:line="240" w:lineRule="auto"/>
            <w:ind w:left="360"/>
          </w:pPr>
        </w:p>
        <w:p w:rsidR="00623F06" w:rsidRPr="00FB3867" w:rsidRDefault="00623F06" w:rsidP="006C32B2">
          <w:pPr>
            <w:pStyle w:val="TOC1"/>
            <w:numPr>
              <w:ilvl w:val="0"/>
              <w:numId w:val="24"/>
            </w:numPr>
            <w:ind w:left="284" w:hanging="284"/>
          </w:pPr>
          <w:r>
            <w:rPr>
              <w:b/>
              <w:bCs/>
            </w:rPr>
            <w:t>Planning</w:t>
          </w:r>
          <w:r>
            <w:ptab w:relativeTo="margin" w:alignment="right" w:leader="dot"/>
          </w:r>
          <w:r>
            <w:rPr>
              <w:b/>
              <w:bCs/>
            </w:rPr>
            <w:t>4</w:t>
          </w:r>
        </w:p>
        <w:p w:rsidR="00FB3867" w:rsidRDefault="00FB3867" w:rsidP="00FB3867">
          <w:pPr>
            <w:pStyle w:val="TOC1"/>
            <w:numPr>
              <w:ilvl w:val="0"/>
              <w:numId w:val="31"/>
            </w:numPr>
            <w:spacing w:after="0" w:line="240" w:lineRule="auto"/>
          </w:pPr>
          <w:r>
            <w:t>Ordering greenhouse</w:t>
          </w:r>
        </w:p>
        <w:p w:rsidR="00FB3867" w:rsidRDefault="00FB3867" w:rsidP="00FB3867">
          <w:pPr>
            <w:pStyle w:val="TOC1"/>
            <w:numPr>
              <w:ilvl w:val="0"/>
              <w:numId w:val="31"/>
            </w:numPr>
            <w:spacing w:after="0" w:line="240" w:lineRule="auto"/>
          </w:pPr>
          <w:r>
            <w:t>Schools involvement</w:t>
          </w:r>
        </w:p>
        <w:p w:rsidR="00FB3867" w:rsidRDefault="00FB3867" w:rsidP="00FB3867">
          <w:pPr>
            <w:pStyle w:val="TOC1"/>
            <w:numPr>
              <w:ilvl w:val="0"/>
              <w:numId w:val="31"/>
            </w:numPr>
            <w:spacing w:after="0" w:line="240" w:lineRule="auto"/>
          </w:pPr>
          <w:r>
            <w:t>Construction team</w:t>
          </w:r>
        </w:p>
        <w:p w:rsidR="00FB3867" w:rsidRDefault="00FB3867" w:rsidP="00FB3867">
          <w:pPr>
            <w:pStyle w:val="TOC1"/>
            <w:numPr>
              <w:ilvl w:val="0"/>
              <w:numId w:val="31"/>
            </w:numPr>
            <w:spacing w:after="0" w:line="240" w:lineRule="auto"/>
          </w:pPr>
          <w:r>
            <w:t>Risk assessment</w:t>
          </w:r>
        </w:p>
        <w:p w:rsidR="00FB3867" w:rsidRDefault="00FB3867" w:rsidP="00FB3867">
          <w:pPr>
            <w:pStyle w:val="TOC1"/>
            <w:numPr>
              <w:ilvl w:val="0"/>
              <w:numId w:val="31"/>
            </w:numPr>
            <w:spacing w:after="0" w:line="240" w:lineRule="auto"/>
          </w:pPr>
          <w:r>
            <w:t>Insurance</w:t>
          </w:r>
        </w:p>
        <w:p w:rsidR="00FB3867" w:rsidRDefault="00FB3867" w:rsidP="00FB3867">
          <w:pPr>
            <w:pStyle w:val="TOC1"/>
            <w:spacing w:after="0" w:line="240" w:lineRule="auto"/>
            <w:ind w:left="720"/>
          </w:pPr>
        </w:p>
        <w:p w:rsidR="003172C0" w:rsidRPr="00FB3867" w:rsidRDefault="003172C0" w:rsidP="006C32B2">
          <w:pPr>
            <w:pStyle w:val="TOC1"/>
            <w:numPr>
              <w:ilvl w:val="0"/>
              <w:numId w:val="24"/>
            </w:numPr>
            <w:ind w:left="284" w:hanging="284"/>
          </w:pPr>
          <w:r>
            <w:rPr>
              <w:b/>
              <w:bCs/>
            </w:rPr>
            <w:t>Construction</w:t>
          </w:r>
          <w:r>
            <w:ptab w:relativeTo="margin" w:alignment="right" w:leader="dot"/>
          </w:r>
          <w:r w:rsidR="006C0081">
            <w:rPr>
              <w:b/>
              <w:bCs/>
            </w:rPr>
            <w:t>5</w:t>
          </w:r>
        </w:p>
        <w:p w:rsidR="00FB3867" w:rsidRDefault="00FB3867" w:rsidP="00FB3867">
          <w:pPr>
            <w:pStyle w:val="TOC1"/>
            <w:numPr>
              <w:ilvl w:val="0"/>
              <w:numId w:val="32"/>
            </w:numPr>
            <w:spacing w:after="0" w:line="240" w:lineRule="auto"/>
          </w:pPr>
          <w:r>
            <w:t>Site location</w:t>
          </w:r>
        </w:p>
        <w:p w:rsidR="00FB3867" w:rsidRDefault="00FB3867" w:rsidP="00FB3867">
          <w:pPr>
            <w:pStyle w:val="TOC1"/>
            <w:numPr>
              <w:ilvl w:val="0"/>
              <w:numId w:val="32"/>
            </w:numPr>
            <w:spacing w:after="0" w:line="240" w:lineRule="auto"/>
          </w:pPr>
          <w:r>
            <w:t>Allocation of time</w:t>
          </w:r>
        </w:p>
        <w:p w:rsidR="00FB3867" w:rsidRDefault="00FB3867" w:rsidP="00FB3867">
          <w:pPr>
            <w:pStyle w:val="TOC1"/>
            <w:numPr>
              <w:ilvl w:val="0"/>
              <w:numId w:val="32"/>
            </w:numPr>
            <w:spacing w:after="0" w:line="240" w:lineRule="auto"/>
          </w:pPr>
          <w:r>
            <w:t>Construction guidelines</w:t>
          </w:r>
        </w:p>
        <w:p w:rsidR="00FB3867" w:rsidRDefault="00FB3867" w:rsidP="00FB3867">
          <w:pPr>
            <w:pStyle w:val="TOC1"/>
            <w:spacing w:after="0" w:line="240" w:lineRule="auto"/>
            <w:ind w:left="1080"/>
          </w:pPr>
        </w:p>
        <w:p w:rsidR="006C32B2" w:rsidRDefault="006C32B2" w:rsidP="006C32B2">
          <w:pPr>
            <w:pStyle w:val="TOC1"/>
            <w:numPr>
              <w:ilvl w:val="0"/>
              <w:numId w:val="24"/>
            </w:numPr>
            <w:ind w:left="284" w:hanging="284"/>
          </w:pPr>
          <w:r>
            <w:rPr>
              <w:b/>
              <w:bCs/>
            </w:rPr>
            <w:t>Final actions</w:t>
          </w:r>
          <w:r>
            <w:ptab w:relativeTo="margin" w:alignment="right" w:leader="dot"/>
          </w:r>
          <w:r w:rsidR="000E2279">
            <w:rPr>
              <w:b/>
              <w:bCs/>
            </w:rPr>
            <w:t>8</w:t>
          </w:r>
        </w:p>
        <w:p w:rsidR="006C32B2" w:rsidRDefault="00FB3867" w:rsidP="00FB3867">
          <w:pPr>
            <w:pStyle w:val="ListParagraph"/>
            <w:numPr>
              <w:ilvl w:val="0"/>
              <w:numId w:val="34"/>
            </w:numPr>
            <w:rPr>
              <w:rFonts w:asciiTheme="minorHAnsi" w:hAnsiTheme="minorHAnsi" w:cstheme="minorHAnsi"/>
              <w:sz w:val="22"/>
            </w:rPr>
          </w:pPr>
          <w:r w:rsidRPr="006C0081">
            <w:rPr>
              <w:rFonts w:asciiTheme="minorHAnsi" w:hAnsiTheme="minorHAnsi" w:cstheme="minorHAnsi"/>
              <w:sz w:val="22"/>
            </w:rPr>
            <w:t>Handover</w:t>
          </w:r>
        </w:p>
        <w:p w:rsidR="006C0081" w:rsidRPr="006C0081" w:rsidRDefault="006C0081" w:rsidP="00FB3867">
          <w:pPr>
            <w:pStyle w:val="ListParagraph"/>
            <w:numPr>
              <w:ilvl w:val="0"/>
              <w:numId w:val="34"/>
            </w:numPr>
            <w:rPr>
              <w:rFonts w:asciiTheme="minorHAnsi" w:hAnsiTheme="minorHAnsi" w:cstheme="minorHAnsi"/>
              <w:sz w:val="22"/>
            </w:rPr>
          </w:pPr>
          <w:r>
            <w:rPr>
              <w:rFonts w:asciiTheme="minorHAnsi" w:hAnsiTheme="minorHAnsi" w:cstheme="minorHAnsi"/>
              <w:sz w:val="22"/>
            </w:rPr>
            <w:t>Follow-up</w:t>
          </w:r>
        </w:p>
        <w:p w:rsidR="006C0081" w:rsidRDefault="006C0081" w:rsidP="006C0081">
          <w:pPr>
            <w:pStyle w:val="TOC1"/>
            <w:numPr>
              <w:ilvl w:val="0"/>
              <w:numId w:val="24"/>
            </w:numPr>
            <w:ind w:left="284" w:hanging="284"/>
          </w:pPr>
          <w:r>
            <w:rPr>
              <w:b/>
              <w:bCs/>
            </w:rPr>
            <w:t>Contact</w:t>
          </w:r>
          <w:r>
            <w:ptab w:relativeTo="margin" w:alignment="right" w:leader="dot"/>
          </w:r>
          <w:r w:rsidR="00741905">
            <w:rPr>
              <w:b/>
              <w:bCs/>
            </w:rPr>
            <w:t>8</w:t>
          </w:r>
        </w:p>
        <w:p w:rsidR="006C0081" w:rsidRPr="006C0081" w:rsidRDefault="006C0081" w:rsidP="006C0081">
          <w:pPr>
            <w:pStyle w:val="TOC1"/>
            <w:numPr>
              <w:ilvl w:val="0"/>
              <w:numId w:val="24"/>
            </w:numPr>
            <w:ind w:left="284" w:hanging="284"/>
          </w:pPr>
          <w:r>
            <w:rPr>
              <w:b/>
              <w:bCs/>
            </w:rPr>
            <w:t>Appendices</w:t>
          </w:r>
          <w:r>
            <w:ptab w:relativeTo="margin" w:alignment="right" w:leader="dot"/>
          </w:r>
          <w:r w:rsidR="00741905">
            <w:rPr>
              <w:b/>
              <w:bCs/>
            </w:rPr>
            <w:t>9</w:t>
          </w:r>
        </w:p>
        <w:p w:rsidR="006C0081" w:rsidRDefault="006C0081" w:rsidP="006C0081">
          <w:pPr>
            <w:pStyle w:val="ListParagraph"/>
            <w:numPr>
              <w:ilvl w:val="0"/>
              <w:numId w:val="36"/>
            </w:numPr>
            <w:rPr>
              <w:rFonts w:asciiTheme="minorHAnsi" w:hAnsiTheme="minorHAnsi" w:cstheme="minorHAnsi"/>
              <w:sz w:val="22"/>
            </w:rPr>
          </w:pPr>
          <w:r>
            <w:rPr>
              <w:rFonts w:asciiTheme="minorHAnsi" w:hAnsiTheme="minorHAnsi" w:cstheme="minorHAnsi"/>
              <w:sz w:val="22"/>
            </w:rPr>
            <w:t>Appendix A – Order Form</w:t>
          </w:r>
        </w:p>
        <w:p w:rsidR="006C0081" w:rsidRDefault="006C0081" w:rsidP="006C0081">
          <w:pPr>
            <w:pStyle w:val="ListParagraph"/>
            <w:numPr>
              <w:ilvl w:val="0"/>
              <w:numId w:val="36"/>
            </w:numPr>
            <w:rPr>
              <w:rFonts w:asciiTheme="minorHAnsi" w:hAnsiTheme="minorHAnsi" w:cstheme="minorHAnsi"/>
              <w:sz w:val="22"/>
            </w:rPr>
          </w:pPr>
          <w:r>
            <w:rPr>
              <w:rFonts w:asciiTheme="minorHAnsi" w:hAnsiTheme="minorHAnsi" w:cstheme="minorHAnsi"/>
              <w:sz w:val="22"/>
            </w:rPr>
            <w:t>Sample Risk Assessment</w:t>
          </w:r>
        </w:p>
        <w:p w:rsidR="00C64712" w:rsidRDefault="00C64712" w:rsidP="006C0081">
          <w:pPr>
            <w:pStyle w:val="ListParagraph"/>
            <w:numPr>
              <w:ilvl w:val="0"/>
              <w:numId w:val="36"/>
            </w:numPr>
            <w:rPr>
              <w:rFonts w:asciiTheme="minorHAnsi" w:hAnsiTheme="minorHAnsi" w:cstheme="minorHAnsi"/>
              <w:sz w:val="22"/>
            </w:rPr>
          </w:pPr>
          <w:r>
            <w:rPr>
              <w:rFonts w:asciiTheme="minorHAnsi" w:hAnsiTheme="minorHAnsi" w:cstheme="minorHAnsi"/>
              <w:sz w:val="22"/>
            </w:rPr>
            <w:t>Basic Framework Assembly Drawing</w:t>
          </w:r>
        </w:p>
        <w:p w:rsidR="006C0081" w:rsidRDefault="006C0081" w:rsidP="006C0081">
          <w:pPr>
            <w:pStyle w:val="TOC1"/>
          </w:pPr>
        </w:p>
        <w:p w:rsidR="00623F06" w:rsidRPr="003172C0" w:rsidRDefault="00BB36D9" w:rsidP="006C0081"/>
      </w:sdtContent>
    </w:sdt>
    <w:p w:rsidR="00136006" w:rsidRDefault="0049185C">
      <w:r>
        <w:br w:type="page"/>
      </w:r>
    </w:p>
    <w:p w:rsidR="00DE55D5" w:rsidRPr="004E05D0" w:rsidRDefault="004E05D0" w:rsidP="004E05D0">
      <w:pPr>
        <w:pStyle w:val="ListParagraph"/>
        <w:numPr>
          <w:ilvl w:val="0"/>
          <w:numId w:val="9"/>
        </w:numPr>
        <w:rPr>
          <w:rFonts w:ascii="Century Gothic" w:hAnsi="Century Gothic"/>
          <w:b/>
          <w:color w:val="003399"/>
          <w:sz w:val="28"/>
          <w:szCs w:val="24"/>
        </w:rPr>
      </w:pPr>
      <w:r w:rsidRPr="004E05D0">
        <w:rPr>
          <w:rFonts w:ascii="Century Gothic" w:hAnsi="Century Gothic"/>
          <w:b/>
          <w:color w:val="003399"/>
          <w:sz w:val="28"/>
          <w:szCs w:val="24"/>
        </w:rPr>
        <w:lastRenderedPageBreak/>
        <w:t>How to get started</w:t>
      </w:r>
    </w:p>
    <w:p w:rsidR="00DE55D5" w:rsidRDefault="00DE55D5" w:rsidP="00DE55D5">
      <w:pPr>
        <w:rPr>
          <w:rFonts w:ascii="Century Gothic" w:hAnsi="Century Gothic"/>
          <w:szCs w:val="24"/>
        </w:rPr>
      </w:pPr>
      <w:r>
        <w:rPr>
          <w:rFonts w:ascii="Century Gothic" w:hAnsi="Century Gothic"/>
          <w:szCs w:val="24"/>
        </w:rPr>
        <w:t>Once a club has decided to go ahead it is recommended that a small group form a Business Partnership committee to oversee the project(s). The Junior</w:t>
      </w:r>
      <w:r w:rsidR="006C0081">
        <w:rPr>
          <w:rFonts w:ascii="Century Gothic" w:hAnsi="Century Gothic"/>
          <w:szCs w:val="24"/>
        </w:rPr>
        <w:t xml:space="preserve"> </w:t>
      </w:r>
      <w:r>
        <w:rPr>
          <w:rFonts w:ascii="Century Gothic" w:hAnsi="Century Gothic"/>
          <w:szCs w:val="24"/>
        </w:rPr>
        <w:t>section of a Primary school is the most likely to benefit from an Eco greenhouse but it is possible that other age groups may be interested.  The project can be approached in various ways but the process needs to cover the following elements:</w:t>
      </w:r>
    </w:p>
    <w:p w:rsidR="00063FD1" w:rsidRDefault="00063FD1" w:rsidP="004E05D0">
      <w:pPr>
        <w:pStyle w:val="ListParagraph"/>
        <w:numPr>
          <w:ilvl w:val="0"/>
          <w:numId w:val="10"/>
        </w:numPr>
        <w:rPr>
          <w:rFonts w:ascii="Century Gothic" w:hAnsi="Century Gothic"/>
          <w:b/>
          <w:color w:val="003399"/>
          <w:szCs w:val="24"/>
        </w:rPr>
      </w:pPr>
      <w:r>
        <w:rPr>
          <w:rFonts w:ascii="Century Gothic" w:hAnsi="Century Gothic"/>
          <w:b/>
          <w:color w:val="003399"/>
          <w:szCs w:val="24"/>
        </w:rPr>
        <w:t>The role of the Rotary Club</w:t>
      </w:r>
    </w:p>
    <w:p w:rsidR="00063FD1" w:rsidRPr="00063FD1" w:rsidRDefault="00063FD1" w:rsidP="00063FD1">
      <w:pPr>
        <w:rPr>
          <w:rFonts w:ascii="Century Gothic" w:hAnsi="Century Gothic"/>
          <w:szCs w:val="24"/>
        </w:rPr>
      </w:pPr>
      <w:r w:rsidRPr="00063FD1">
        <w:rPr>
          <w:rFonts w:ascii="Century Gothic" w:hAnsi="Century Gothic"/>
          <w:szCs w:val="24"/>
        </w:rPr>
        <w:t xml:space="preserve">The </w:t>
      </w:r>
      <w:r>
        <w:rPr>
          <w:rFonts w:ascii="Century Gothic" w:hAnsi="Century Gothic"/>
          <w:szCs w:val="24"/>
        </w:rPr>
        <w:t>primary role of the Rotary Club is to act as the brokers between the school and business partners. It is not the intention that Rotary members undertake physical work but of course enthusiastic members may wish to be involved in construction. It will be necessary for at least one member to oversee construction using information provided in this and other documents. This is a simple project and it</w:t>
      </w:r>
      <w:r w:rsidR="001515D9">
        <w:rPr>
          <w:rFonts w:ascii="Century Gothic" w:hAnsi="Century Gothic"/>
          <w:szCs w:val="24"/>
        </w:rPr>
        <w:t xml:space="preserve"> is</w:t>
      </w:r>
      <w:r>
        <w:rPr>
          <w:rFonts w:ascii="Century Gothic" w:hAnsi="Century Gothic"/>
          <w:szCs w:val="24"/>
        </w:rPr>
        <w:t xml:space="preserve"> recommended that a small team of 2 to 4 Rotary members is formed to deliver the completed projected.   </w:t>
      </w:r>
    </w:p>
    <w:p w:rsidR="00DE55D5" w:rsidRPr="004E05D0" w:rsidRDefault="00DE55D5" w:rsidP="004E05D0">
      <w:pPr>
        <w:pStyle w:val="ListParagraph"/>
        <w:numPr>
          <w:ilvl w:val="0"/>
          <w:numId w:val="10"/>
        </w:numPr>
        <w:rPr>
          <w:rFonts w:ascii="Century Gothic" w:hAnsi="Century Gothic"/>
          <w:b/>
          <w:color w:val="003399"/>
          <w:szCs w:val="24"/>
        </w:rPr>
      </w:pPr>
      <w:r w:rsidRPr="004E05D0">
        <w:rPr>
          <w:rFonts w:ascii="Century Gothic" w:hAnsi="Century Gothic"/>
          <w:b/>
          <w:color w:val="003399"/>
          <w:szCs w:val="24"/>
        </w:rPr>
        <w:t>Approach to local schools</w:t>
      </w:r>
    </w:p>
    <w:p w:rsidR="004E05D0" w:rsidRDefault="00DE55D5" w:rsidP="004E05D0">
      <w:pPr>
        <w:rPr>
          <w:rFonts w:ascii="Century Gothic" w:hAnsi="Century Gothic"/>
          <w:szCs w:val="24"/>
        </w:rPr>
      </w:pPr>
      <w:r w:rsidRPr="00137F0A">
        <w:rPr>
          <w:rFonts w:ascii="Century Gothic" w:hAnsi="Century Gothic"/>
          <w:szCs w:val="24"/>
        </w:rPr>
        <w:t>It is recommended that a meeting with the Head Teacher</w:t>
      </w:r>
      <w:r>
        <w:rPr>
          <w:rFonts w:ascii="Century Gothic" w:hAnsi="Century Gothic"/>
          <w:szCs w:val="24"/>
        </w:rPr>
        <w:t>,</w:t>
      </w:r>
      <w:r w:rsidRPr="00137F0A">
        <w:rPr>
          <w:rFonts w:ascii="Century Gothic" w:hAnsi="Century Gothic"/>
          <w:szCs w:val="24"/>
        </w:rPr>
        <w:t xml:space="preserve"> or a teacher responsible for Eco education</w:t>
      </w:r>
      <w:r>
        <w:rPr>
          <w:rFonts w:ascii="Century Gothic" w:hAnsi="Century Gothic"/>
          <w:szCs w:val="24"/>
        </w:rPr>
        <w:t>, is set up. Using information material available from the D1220 BP Team discuss the opportunity that Rotary is able to offer. If the school sees it as a benefit then arrange for at least one teacher to be the regular point of contact throughout the project.</w:t>
      </w:r>
    </w:p>
    <w:p w:rsidR="00DE55D5" w:rsidRPr="004E05D0" w:rsidRDefault="00DE55D5" w:rsidP="004E05D0">
      <w:pPr>
        <w:pStyle w:val="ListParagraph"/>
        <w:numPr>
          <w:ilvl w:val="0"/>
          <w:numId w:val="10"/>
        </w:numPr>
        <w:rPr>
          <w:rFonts w:ascii="Century Gothic" w:hAnsi="Century Gothic"/>
          <w:b/>
          <w:color w:val="003399"/>
          <w:szCs w:val="24"/>
        </w:rPr>
      </w:pPr>
      <w:r w:rsidRPr="004E05D0">
        <w:rPr>
          <w:rFonts w:ascii="Century Gothic" w:hAnsi="Century Gothic"/>
          <w:b/>
          <w:color w:val="003399"/>
          <w:szCs w:val="24"/>
        </w:rPr>
        <w:t>Funding</w:t>
      </w:r>
    </w:p>
    <w:p w:rsidR="004E05D0" w:rsidRDefault="00DE55D5" w:rsidP="004E05D0">
      <w:pPr>
        <w:rPr>
          <w:rFonts w:ascii="Century Gothic" w:hAnsi="Century Gothic"/>
          <w:szCs w:val="24"/>
        </w:rPr>
      </w:pPr>
      <w:r w:rsidRPr="00265E67">
        <w:rPr>
          <w:rFonts w:ascii="Century Gothic" w:hAnsi="Century Gothic"/>
          <w:szCs w:val="24"/>
        </w:rPr>
        <w:t xml:space="preserve">The project can </w:t>
      </w:r>
      <w:r>
        <w:rPr>
          <w:rFonts w:ascii="Century Gothic" w:hAnsi="Century Gothic"/>
          <w:szCs w:val="24"/>
        </w:rPr>
        <w:t xml:space="preserve">be </w:t>
      </w:r>
      <w:r w:rsidRPr="00265E67">
        <w:rPr>
          <w:rFonts w:ascii="Century Gothic" w:hAnsi="Century Gothic"/>
          <w:szCs w:val="24"/>
        </w:rPr>
        <w:t xml:space="preserve">funded </w:t>
      </w:r>
      <w:r>
        <w:rPr>
          <w:rFonts w:ascii="Century Gothic" w:hAnsi="Century Gothic"/>
          <w:szCs w:val="24"/>
        </w:rPr>
        <w:t>by the Rotary Club but it is preferable if a Business Partner is found for that purpose as it enables them to fulfil a CSR objective by paying for the greenhouse as a benefit to the local community.</w:t>
      </w:r>
    </w:p>
    <w:p w:rsidR="00DE55D5" w:rsidRPr="004E05D0" w:rsidRDefault="00FB3867" w:rsidP="004E05D0">
      <w:pPr>
        <w:pStyle w:val="ListParagraph"/>
        <w:numPr>
          <w:ilvl w:val="0"/>
          <w:numId w:val="10"/>
        </w:numPr>
        <w:rPr>
          <w:rFonts w:ascii="Century Gothic" w:hAnsi="Century Gothic"/>
          <w:b/>
          <w:color w:val="003399"/>
          <w:szCs w:val="24"/>
        </w:rPr>
      </w:pPr>
      <w:r>
        <w:rPr>
          <w:rFonts w:ascii="Century Gothic" w:hAnsi="Century Gothic"/>
          <w:b/>
          <w:color w:val="003399"/>
          <w:szCs w:val="24"/>
        </w:rPr>
        <w:t>Finding Business Partners</w:t>
      </w:r>
    </w:p>
    <w:p w:rsidR="00DE55D5" w:rsidRDefault="00DE55D5" w:rsidP="00DE55D5">
      <w:pPr>
        <w:rPr>
          <w:rFonts w:ascii="Century Gothic" w:hAnsi="Century Gothic"/>
          <w:szCs w:val="24"/>
        </w:rPr>
      </w:pPr>
      <w:r>
        <w:rPr>
          <w:rFonts w:ascii="Century Gothic" w:hAnsi="Century Gothic"/>
          <w:szCs w:val="24"/>
        </w:rPr>
        <w:t xml:space="preserve">Potential </w:t>
      </w:r>
      <w:r w:rsidRPr="00265E67">
        <w:rPr>
          <w:rFonts w:ascii="Century Gothic" w:hAnsi="Century Gothic"/>
          <w:szCs w:val="24"/>
        </w:rPr>
        <w:t>Business Partner</w:t>
      </w:r>
      <w:r>
        <w:rPr>
          <w:rFonts w:ascii="Century Gothic" w:hAnsi="Century Gothic"/>
          <w:szCs w:val="24"/>
        </w:rPr>
        <w:t>s can be found within any community. In our experience most of the High Street supermarket chains are very keen to get involved. This can range from the small local stores such as Sainsbury’s Local that will have an area manager as the best point of contact through to the larger supermarkets who will probably have a community liaison officer. This project can easily be undertaken by a small team drawn from local businesses whether they are on the High Street such as solicitors, banks, building societies, shops or on local trading estates. Getting volunteers from more than one company is also beneficial to them as it helps with networking amongst the business community. The business partner may wish to fund and construct the greenhouse.</w:t>
      </w:r>
    </w:p>
    <w:p w:rsidR="00DE55D5" w:rsidRDefault="00DE55D5" w:rsidP="00DE55D5">
      <w:pPr>
        <w:rPr>
          <w:rFonts w:ascii="Century Gothic" w:hAnsi="Century Gothic"/>
          <w:szCs w:val="24"/>
        </w:rPr>
      </w:pPr>
      <w:r>
        <w:rPr>
          <w:rFonts w:ascii="Century Gothic" w:hAnsi="Century Gothic"/>
          <w:szCs w:val="24"/>
        </w:rPr>
        <w:t xml:space="preserve">Contacting </w:t>
      </w:r>
      <w:r w:rsidR="00063FD1">
        <w:rPr>
          <w:rFonts w:ascii="Century Gothic" w:hAnsi="Century Gothic"/>
          <w:szCs w:val="24"/>
        </w:rPr>
        <w:t>a</w:t>
      </w:r>
      <w:r>
        <w:rPr>
          <w:rFonts w:ascii="Century Gothic" w:hAnsi="Century Gothic"/>
          <w:szCs w:val="24"/>
        </w:rPr>
        <w:t xml:space="preserve"> local Chamber of Commerce or Business Club can also be sources for potential Business Partners.  </w:t>
      </w:r>
    </w:p>
    <w:p w:rsidR="00DE55D5" w:rsidRPr="00623F06" w:rsidRDefault="00DE55D5" w:rsidP="00623F06">
      <w:pPr>
        <w:pStyle w:val="ListParagraph"/>
        <w:numPr>
          <w:ilvl w:val="0"/>
          <w:numId w:val="15"/>
        </w:numPr>
        <w:rPr>
          <w:rFonts w:ascii="Century Gothic" w:hAnsi="Century Gothic"/>
          <w:b/>
          <w:color w:val="003399"/>
          <w:sz w:val="28"/>
          <w:szCs w:val="24"/>
        </w:rPr>
      </w:pPr>
      <w:r w:rsidRPr="00623F06">
        <w:rPr>
          <w:rFonts w:ascii="Century Gothic" w:hAnsi="Century Gothic"/>
          <w:b/>
          <w:color w:val="003399"/>
          <w:sz w:val="28"/>
          <w:szCs w:val="24"/>
        </w:rPr>
        <w:lastRenderedPageBreak/>
        <w:t>Planning</w:t>
      </w:r>
    </w:p>
    <w:p w:rsidR="00DE55D5" w:rsidRDefault="004E05D0" w:rsidP="00DE55D5">
      <w:pPr>
        <w:rPr>
          <w:rFonts w:ascii="Century Gothic" w:hAnsi="Century Gothic"/>
          <w:szCs w:val="24"/>
        </w:rPr>
      </w:pPr>
      <w:r>
        <w:rPr>
          <w:rFonts w:ascii="Century Gothic" w:hAnsi="Century Gothic"/>
          <w:szCs w:val="24"/>
        </w:rPr>
        <w:t>T</w:t>
      </w:r>
      <w:r w:rsidR="00DE55D5">
        <w:rPr>
          <w:rFonts w:ascii="Century Gothic" w:hAnsi="Century Gothic"/>
          <w:szCs w:val="24"/>
        </w:rPr>
        <w:t xml:space="preserve">he next phase is to establish the programme with all the parties involved. </w:t>
      </w:r>
    </w:p>
    <w:p w:rsidR="00623F06" w:rsidRPr="00063FD1" w:rsidRDefault="00623F06" w:rsidP="00DE55D5">
      <w:pPr>
        <w:pStyle w:val="ListParagraph"/>
        <w:numPr>
          <w:ilvl w:val="0"/>
          <w:numId w:val="12"/>
        </w:numPr>
        <w:rPr>
          <w:rFonts w:ascii="Century Gothic" w:hAnsi="Century Gothic"/>
          <w:b/>
          <w:color w:val="003399"/>
          <w:szCs w:val="24"/>
        </w:rPr>
      </w:pPr>
      <w:r>
        <w:rPr>
          <w:rFonts w:ascii="Century Gothic" w:hAnsi="Century Gothic"/>
          <w:b/>
          <w:color w:val="003399"/>
          <w:szCs w:val="24"/>
        </w:rPr>
        <w:t>Ordering greenhouse</w:t>
      </w:r>
    </w:p>
    <w:p w:rsidR="00623F06" w:rsidRDefault="00DE55D5" w:rsidP="00623F06">
      <w:pPr>
        <w:rPr>
          <w:rFonts w:ascii="Century Gothic" w:hAnsi="Century Gothic"/>
          <w:szCs w:val="24"/>
        </w:rPr>
      </w:pPr>
      <w:r>
        <w:rPr>
          <w:rFonts w:ascii="Century Gothic" w:hAnsi="Century Gothic"/>
          <w:szCs w:val="24"/>
        </w:rPr>
        <w:t xml:space="preserve">The greenhouse needs to be ordered a month before the assembly date. This should be made to </w:t>
      </w:r>
      <w:r w:rsidR="00716749">
        <w:rPr>
          <w:rFonts w:ascii="Century Gothic" w:hAnsi="Century Gothic"/>
          <w:szCs w:val="24"/>
        </w:rPr>
        <w:t xml:space="preserve">RSJ Play </w:t>
      </w:r>
      <w:r>
        <w:rPr>
          <w:rFonts w:ascii="Century Gothic" w:hAnsi="Century Gothic"/>
          <w:szCs w:val="24"/>
        </w:rPr>
        <w:t xml:space="preserve">Ltd. on the Rotary order form </w:t>
      </w:r>
      <w:r w:rsidR="008000D2">
        <w:rPr>
          <w:rFonts w:ascii="Century Gothic" w:hAnsi="Century Gothic"/>
          <w:szCs w:val="24"/>
        </w:rPr>
        <w:t>in Appendix A</w:t>
      </w:r>
      <w:r>
        <w:rPr>
          <w:rFonts w:ascii="Century Gothic" w:hAnsi="Century Gothic"/>
          <w:szCs w:val="24"/>
        </w:rPr>
        <w:t>. It is possible for the school to recover the VAT if they place the order but it is important that the Rotary order form is completed and accompanies any other official order form that the school or a company is required to use.</w:t>
      </w:r>
    </w:p>
    <w:p w:rsidR="00DE55D5" w:rsidRPr="00623F06" w:rsidRDefault="00623F06" w:rsidP="00623F06">
      <w:pPr>
        <w:pStyle w:val="ListParagraph"/>
        <w:numPr>
          <w:ilvl w:val="0"/>
          <w:numId w:val="12"/>
        </w:numPr>
        <w:rPr>
          <w:rFonts w:ascii="Century Gothic" w:hAnsi="Century Gothic"/>
          <w:b/>
          <w:color w:val="003399"/>
          <w:szCs w:val="24"/>
        </w:rPr>
      </w:pPr>
      <w:r w:rsidRPr="00623F06">
        <w:rPr>
          <w:rFonts w:ascii="Century Gothic" w:hAnsi="Century Gothic"/>
          <w:b/>
          <w:color w:val="003399"/>
          <w:szCs w:val="24"/>
        </w:rPr>
        <w:t>Schools involvement</w:t>
      </w:r>
    </w:p>
    <w:p w:rsidR="00623F06" w:rsidRDefault="00DE55D5" w:rsidP="00623F06">
      <w:pPr>
        <w:rPr>
          <w:rFonts w:ascii="Century Gothic" w:hAnsi="Century Gothic"/>
          <w:szCs w:val="24"/>
        </w:rPr>
      </w:pPr>
      <w:r>
        <w:rPr>
          <w:rFonts w:ascii="Century Gothic" w:hAnsi="Century Gothic"/>
          <w:szCs w:val="24"/>
        </w:rPr>
        <w:t xml:space="preserve">The school children are expected to engage with the project by the collection of 1,300, </w:t>
      </w:r>
      <w:r w:rsidR="00716749">
        <w:rPr>
          <w:rFonts w:ascii="Century Gothic" w:hAnsi="Century Gothic"/>
          <w:szCs w:val="24"/>
        </w:rPr>
        <w:t xml:space="preserve">  </w:t>
      </w:r>
      <w:r>
        <w:rPr>
          <w:rFonts w:ascii="Century Gothic" w:hAnsi="Century Gothic"/>
          <w:szCs w:val="24"/>
        </w:rPr>
        <w:t xml:space="preserve">2 litre round plastic bottles. </w:t>
      </w:r>
      <w:r w:rsidR="00716749">
        <w:rPr>
          <w:rFonts w:ascii="Century Gothic" w:hAnsi="Century Gothic"/>
          <w:szCs w:val="24"/>
        </w:rPr>
        <w:t xml:space="preserve">It is suggested that 50 , 1 litre bottles are also collected as these can be used in the two gable end sections. </w:t>
      </w:r>
      <w:r>
        <w:rPr>
          <w:rFonts w:ascii="Century Gothic" w:hAnsi="Century Gothic"/>
          <w:szCs w:val="24"/>
        </w:rPr>
        <w:t xml:space="preserve">These will need their labels removed and the bottom cut off. This can be done by anyone, including the children, but needs to be completed by the time of assembly. Because of the quantity required it may be necessary to get more people involved with this item such as parents, families, club members etc. </w:t>
      </w:r>
    </w:p>
    <w:p w:rsidR="00623F06" w:rsidRPr="00623F06" w:rsidRDefault="00623F06" w:rsidP="00DE55D5">
      <w:pPr>
        <w:pStyle w:val="ListParagraph"/>
        <w:numPr>
          <w:ilvl w:val="0"/>
          <w:numId w:val="12"/>
        </w:numPr>
        <w:rPr>
          <w:rFonts w:ascii="Century Gothic" w:hAnsi="Century Gothic"/>
          <w:b/>
          <w:color w:val="003399"/>
          <w:szCs w:val="24"/>
        </w:rPr>
      </w:pPr>
      <w:r>
        <w:rPr>
          <w:rFonts w:ascii="Century Gothic" w:hAnsi="Century Gothic"/>
          <w:b/>
          <w:color w:val="003399"/>
          <w:szCs w:val="24"/>
        </w:rPr>
        <w:t>Construction team</w:t>
      </w:r>
    </w:p>
    <w:p w:rsidR="00623F06" w:rsidRDefault="00DE55D5" w:rsidP="00623F06">
      <w:pPr>
        <w:rPr>
          <w:rFonts w:ascii="Century Gothic" w:hAnsi="Century Gothic"/>
          <w:szCs w:val="24"/>
        </w:rPr>
      </w:pPr>
      <w:r>
        <w:rPr>
          <w:rFonts w:ascii="Century Gothic" w:hAnsi="Century Gothic"/>
          <w:szCs w:val="24"/>
        </w:rPr>
        <w:t xml:space="preserve">The construction volunteers should consist of 4 people and </w:t>
      </w:r>
      <w:r w:rsidR="00802C4D">
        <w:rPr>
          <w:rFonts w:ascii="Century Gothic" w:hAnsi="Century Gothic"/>
          <w:szCs w:val="24"/>
        </w:rPr>
        <w:t xml:space="preserve">we recommend that two days </w:t>
      </w:r>
      <w:r>
        <w:rPr>
          <w:rFonts w:ascii="Century Gothic" w:hAnsi="Century Gothic"/>
          <w:szCs w:val="24"/>
        </w:rPr>
        <w:t>be allowed for the work</w:t>
      </w:r>
      <w:r w:rsidR="00802C4D">
        <w:rPr>
          <w:rFonts w:ascii="Century Gothic" w:hAnsi="Century Gothic"/>
          <w:szCs w:val="24"/>
        </w:rPr>
        <w:t xml:space="preserve"> although it is possible to complete the construction within 8 hours</w:t>
      </w:r>
      <w:r>
        <w:rPr>
          <w:rFonts w:ascii="Century Gothic" w:hAnsi="Century Gothic"/>
          <w:szCs w:val="24"/>
        </w:rPr>
        <w:t>. A construction guide and video are available from the BP Team or can be found on the Facebook page Rotary Business Partnership Initiative. Insurance cover for all those involved on the construction site is important. Either ensure that the employees are covered by their employers insurance, including public liability, or register the volunteers as Associate members of your Rotary Clu</w:t>
      </w:r>
      <w:r w:rsidR="00716749">
        <w:rPr>
          <w:rFonts w:ascii="Century Gothic" w:hAnsi="Century Gothic"/>
          <w:szCs w:val="24"/>
        </w:rPr>
        <w:t>b. The latter does not mean that</w:t>
      </w:r>
      <w:r>
        <w:rPr>
          <w:rFonts w:ascii="Century Gothic" w:hAnsi="Century Gothic"/>
          <w:szCs w:val="24"/>
        </w:rPr>
        <w:t xml:space="preserve"> any fees are involved but it does mean that they are covered by Rotary’s insurance</w:t>
      </w:r>
      <w:r w:rsidR="001515D9">
        <w:rPr>
          <w:rFonts w:ascii="Century Gothic" w:hAnsi="Century Gothic"/>
          <w:szCs w:val="24"/>
        </w:rPr>
        <w:t>.</w:t>
      </w:r>
    </w:p>
    <w:p w:rsidR="00623F06" w:rsidRDefault="00623F06" w:rsidP="001515D9">
      <w:pPr>
        <w:pStyle w:val="ListParagraph"/>
        <w:numPr>
          <w:ilvl w:val="0"/>
          <w:numId w:val="12"/>
        </w:numPr>
        <w:rPr>
          <w:rFonts w:ascii="Century Gothic" w:hAnsi="Century Gothic"/>
          <w:b/>
          <w:color w:val="003399"/>
          <w:szCs w:val="24"/>
        </w:rPr>
      </w:pPr>
      <w:r>
        <w:rPr>
          <w:rFonts w:ascii="Century Gothic" w:hAnsi="Century Gothic"/>
          <w:b/>
          <w:color w:val="003399"/>
          <w:szCs w:val="24"/>
        </w:rPr>
        <w:t xml:space="preserve">Risk Assessment </w:t>
      </w:r>
    </w:p>
    <w:p w:rsidR="001E7B7D" w:rsidRDefault="00623F06" w:rsidP="00623F06">
      <w:pPr>
        <w:rPr>
          <w:rFonts w:ascii="Century Gothic" w:hAnsi="Century Gothic"/>
          <w:szCs w:val="24"/>
        </w:rPr>
      </w:pPr>
      <w:r>
        <w:rPr>
          <w:rFonts w:ascii="Century Gothic" w:hAnsi="Century Gothic"/>
          <w:szCs w:val="24"/>
        </w:rPr>
        <w:t>It is essential that Rotary produce a Risk Assessment for the project. This may be in conjunction with ones produced by the school and business partner</w:t>
      </w:r>
      <w:r w:rsidR="001E7B7D">
        <w:rPr>
          <w:rFonts w:ascii="Century Gothic" w:hAnsi="Century Gothic"/>
          <w:szCs w:val="24"/>
        </w:rPr>
        <w:t xml:space="preserve">. </w:t>
      </w:r>
    </w:p>
    <w:p w:rsidR="00623F06" w:rsidRDefault="001E7B7D" w:rsidP="00623F06">
      <w:pPr>
        <w:rPr>
          <w:rFonts w:ascii="Century Gothic" w:hAnsi="Century Gothic"/>
          <w:szCs w:val="24"/>
        </w:rPr>
      </w:pPr>
      <w:r>
        <w:rPr>
          <w:rFonts w:ascii="Century Gothic" w:hAnsi="Century Gothic"/>
          <w:szCs w:val="24"/>
        </w:rPr>
        <w:t>In appendix</w:t>
      </w:r>
      <w:r w:rsidR="00716749">
        <w:rPr>
          <w:rFonts w:ascii="Century Gothic" w:hAnsi="Century Gothic"/>
          <w:szCs w:val="24"/>
        </w:rPr>
        <w:t xml:space="preserve"> B</w:t>
      </w:r>
      <w:r>
        <w:rPr>
          <w:rFonts w:ascii="Century Gothic" w:hAnsi="Century Gothic"/>
          <w:szCs w:val="24"/>
        </w:rPr>
        <w:t xml:space="preserve"> you will find a sample Rotary Risk Assessment.</w:t>
      </w:r>
      <w:r w:rsidR="00623F06">
        <w:rPr>
          <w:rFonts w:ascii="Century Gothic" w:hAnsi="Century Gothic"/>
          <w:szCs w:val="24"/>
        </w:rPr>
        <w:t xml:space="preserve">  </w:t>
      </w:r>
    </w:p>
    <w:p w:rsidR="001E7B7D" w:rsidRDefault="001E7B7D" w:rsidP="001515D9">
      <w:pPr>
        <w:pStyle w:val="ListParagraph"/>
        <w:numPr>
          <w:ilvl w:val="0"/>
          <w:numId w:val="12"/>
        </w:numPr>
        <w:rPr>
          <w:rFonts w:ascii="Century Gothic" w:hAnsi="Century Gothic"/>
          <w:b/>
          <w:color w:val="003399"/>
          <w:szCs w:val="24"/>
        </w:rPr>
      </w:pPr>
      <w:r>
        <w:rPr>
          <w:rFonts w:ascii="Century Gothic" w:hAnsi="Century Gothic"/>
          <w:b/>
          <w:color w:val="003399"/>
          <w:szCs w:val="24"/>
        </w:rPr>
        <w:t>Insurance</w:t>
      </w:r>
    </w:p>
    <w:p w:rsidR="001E7B7D" w:rsidRDefault="001E7B7D" w:rsidP="001E7B7D">
      <w:pPr>
        <w:rPr>
          <w:rFonts w:ascii="Century Gothic" w:hAnsi="Century Gothic"/>
          <w:szCs w:val="24"/>
        </w:rPr>
      </w:pPr>
      <w:r>
        <w:rPr>
          <w:rFonts w:ascii="Century Gothic" w:hAnsi="Century Gothic"/>
          <w:szCs w:val="24"/>
        </w:rPr>
        <w:t>Either ensure that the employees are covered by their employers insurance, including public liability, or register the volunteers as Associate members of your Rotary Club. The latter does not mean they any fees are involved but it does mean that they are covered by Rotary’s insurance. It is worth contacting Rotary’s insurers to register the project and confirm that cover is provided.</w:t>
      </w:r>
    </w:p>
    <w:p w:rsidR="003172C0" w:rsidRDefault="003172C0" w:rsidP="001E7B7D">
      <w:pPr>
        <w:rPr>
          <w:rFonts w:ascii="Century Gothic" w:hAnsi="Century Gothic"/>
          <w:szCs w:val="24"/>
        </w:rPr>
      </w:pPr>
      <w:r>
        <w:rPr>
          <w:rFonts w:ascii="Century Gothic" w:hAnsi="Century Gothic"/>
          <w:szCs w:val="24"/>
        </w:rPr>
        <w:lastRenderedPageBreak/>
        <w:t>The following information from Rotary’s Insurers was correct at the time this was written.</w:t>
      </w:r>
    </w:p>
    <w:p w:rsidR="003172C0" w:rsidRPr="003172C0" w:rsidRDefault="003172C0" w:rsidP="003172C0">
      <w:pPr>
        <w:rPr>
          <w:rFonts w:ascii="Century Gothic" w:hAnsi="Century Gothic"/>
          <w:szCs w:val="24"/>
        </w:rPr>
      </w:pPr>
      <w:r w:rsidRPr="003172C0">
        <w:rPr>
          <w:rFonts w:ascii="Century Gothic" w:hAnsi="Century Gothic"/>
          <w:szCs w:val="24"/>
        </w:rPr>
        <w:t xml:space="preserve">1.  Combined Liability – covering legal liability for death or injury to club members, volunteers and/or members of the public and legal liability for damage to their property. </w:t>
      </w:r>
      <w:r>
        <w:rPr>
          <w:rFonts w:ascii="Century Gothic" w:hAnsi="Century Gothic"/>
          <w:szCs w:val="24"/>
        </w:rPr>
        <w:t>The Limit of Indemnity is £20M.</w:t>
      </w:r>
    </w:p>
    <w:p w:rsidR="003172C0" w:rsidRPr="003172C0" w:rsidRDefault="003172C0" w:rsidP="00623F06">
      <w:pPr>
        <w:rPr>
          <w:rFonts w:ascii="Century Gothic" w:hAnsi="Century Gothic"/>
          <w:szCs w:val="24"/>
        </w:rPr>
      </w:pPr>
      <w:r w:rsidRPr="003172C0">
        <w:rPr>
          <w:rFonts w:ascii="Century Gothic" w:hAnsi="Century Gothic"/>
          <w:szCs w:val="24"/>
        </w:rPr>
        <w:t xml:space="preserve">2. </w:t>
      </w:r>
      <w:r>
        <w:rPr>
          <w:rFonts w:ascii="Century Gothic" w:hAnsi="Century Gothic"/>
          <w:szCs w:val="24"/>
        </w:rPr>
        <w:t>A</w:t>
      </w:r>
      <w:r w:rsidRPr="003172C0">
        <w:rPr>
          <w:rFonts w:ascii="Century Gothic" w:hAnsi="Century Gothic"/>
          <w:szCs w:val="24"/>
        </w:rPr>
        <w:t>utomatic cover has been agree</w:t>
      </w:r>
      <w:r>
        <w:rPr>
          <w:rFonts w:ascii="Century Gothic" w:hAnsi="Century Gothic"/>
          <w:szCs w:val="24"/>
        </w:rPr>
        <w:t xml:space="preserve">d with the insurer for </w:t>
      </w:r>
      <w:r w:rsidRPr="003172C0">
        <w:rPr>
          <w:rFonts w:ascii="Century Gothic" w:hAnsi="Century Gothic"/>
          <w:szCs w:val="24"/>
        </w:rPr>
        <w:t>low hazard DIY work that does not involve specialist tools, machinery or equipment.</w:t>
      </w:r>
      <w:r>
        <w:rPr>
          <w:rFonts w:ascii="Century Gothic" w:hAnsi="Century Gothic"/>
          <w:szCs w:val="24"/>
        </w:rPr>
        <w:t xml:space="preserve"> We understand this to include the greenhouse construction.</w:t>
      </w:r>
    </w:p>
    <w:p w:rsidR="00DE55D5" w:rsidRDefault="003172C0" w:rsidP="003172C0">
      <w:pPr>
        <w:pStyle w:val="ListParagraph"/>
        <w:numPr>
          <w:ilvl w:val="0"/>
          <w:numId w:val="17"/>
        </w:numPr>
        <w:rPr>
          <w:rFonts w:ascii="Century Gothic" w:hAnsi="Century Gothic"/>
          <w:b/>
          <w:color w:val="003399"/>
          <w:sz w:val="28"/>
          <w:szCs w:val="24"/>
        </w:rPr>
      </w:pPr>
      <w:r w:rsidRPr="003172C0">
        <w:rPr>
          <w:rFonts w:ascii="Century Gothic" w:hAnsi="Century Gothic"/>
          <w:b/>
          <w:color w:val="003399"/>
          <w:sz w:val="28"/>
          <w:szCs w:val="24"/>
        </w:rPr>
        <w:t>Construction</w:t>
      </w:r>
    </w:p>
    <w:p w:rsidR="003172C0" w:rsidRPr="003172C0" w:rsidRDefault="003172C0" w:rsidP="003172C0">
      <w:pPr>
        <w:rPr>
          <w:rFonts w:ascii="Century Gothic" w:hAnsi="Century Gothic"/>
          <w:sz w:val="24"/>
          <w:szCs w:val="24"/>
        </w:rPr>
      </w:pPr>
      <w:r w:rsidRPr="003172C0">
        <w:rPr>
          <w:rFonts w:ascii="Century Gothic" w:hAnsi="Century Gothic"/>
          <w:sz w:val="24"/>
          <w:szCs w:val="24"/>
        </w:rPr>
        <w:t>It is rec</w:t>
      </w:r>
      <w:r>
        <w:rPr>
          <w:rFonts w:ascii="Century Gothic" w:hAnsi="Century Gothic"/>
          <w:sz w:val="24"/>
          <w:szCs w:val="24"/>
        </w:rPr>
        <w:t xml:space="preserve">ommended </w:t>
      </w:r>
      <w:r w:rsidR="00063FD1">
        <w:rPr>
          <w:rFonts w:ascii="Century Gothic" w:hAnsi="Century Gothic"/>
          <w:sz w:val="24"/>
          <w:szCs w:val="24"/>
        </w:rPr>
        <w:t>that one member of the management o</w:t>
      </w:r>
      <w:r w:rsidR="0061281E">
        <w:rPr>
          <w:rFonts w:ascii="Century Gothic" w:hAnsi="Century Gothic"/>
          <w:sz w:val="24"/>
          <w:szCs w:val="24"/>
        </w:rPr>
        <w:t>r construction team has some DIY</w:t>
      </w:r>
      <w:r w:rsidR="00063FD1">
        <w:rPr>
          <w:rFonts w:ascii="Century Gothic" w:hAnsi="Century Gothic"/>
          <w:sz w:val="24"/>
          <w:szCs w:val="24"/>
        </w:rPr>
        <w:t xml:space="preserve"> skills. </w:t>
      </w:r>
    </w:p>
    <w:p w:rsidR="008000D2" w:rsidRDefault="008000D2" w:rsidP="008000D2">
      <w:pPr>
        <w:pStyle w:val="ListParagraph"/>
        <w:numPr>
          <w:ilvl w:val="0"/>
          <w:numId w:val="18"/>
        </w:numPr>
        <w:rPr>
          <w:rFonts w:ascii="Century Gothic" w:hAnsi="Century Gothic"/>
          <w:b/>
          <w:color w:val="003399"/>
          <w:szCs w:val="24"/>
        </w:rPr>
      </w:pPr>
      <w:r>
        <w:rPr>
          <w:rFonts w:ascii="Century Gothic" w:hAnsi="Century Gothic"/>
          <w:b/>
          <w:color w:val="003399"/>
          <w:szCs w:val="24"/>
        </w:rPr>
        <w:t>Site location</w:t>
      </w:r>
    </w:p>
    <w:p w:rsidR="00757889" w:rsidRDefault="00DE55D5" w:rsidP="00757889">
      <w:pPr>
        <w:rPr>
          <w:rFonts w:ascii="Century Gothic" w:hAnsi="Century Gothic"/>
          <w:szCs w:val="24"/>
        </w:rPr>
      </w:pPr>
      <w:r>
        <w:rPr>
          <w:rFonts w:ascii="Century Gothic" w:hAnsi="Century Gothic"/>
          <w:szCs w:val="24"/>
        </w:rPr>
        <w:t xml:space="preserve">Clarify with the school the exact location of the greenhouse and its orientation. Ensure all the necessary tools that are recommended in the guide are on site or made available. Co-operating with the school caretaker is very helpful throughout the project. </w:t>
      </w:r>
      <w:r w:rsidR="00D4489E">
        <w:rPr>
          <w:rFonts w:ascii="Century Gothic" w:hAnsi="Century Gothic"/>
          <w:szCs w:val="24"/>
        </w:rPr>
        <w:t>It will be necessary to ensure the ground is flat before construction starts but note the greenhouse can withstand a slight slope if it is impractical to level the ground.</w:t>
      </w:r>
    </w:p>
    <w:p w:rsidR="00757889" w:rsidRPr="00757889" w:rsidRDefault="00757889" w:rsidP="00DE55D5">
      <w:pPr>
        <w:pStyle w:val="ListParagraph"/>
        <w:numPr>
          <w:ilvl w:val="0"/>
          <w:numId w:val="18"/>
        </w:numPr>
        <w:rPr>
          <w:rFonts w:ascii="Century Gothic" w:hAnsi="Century Gothic"/>
          <w:b/>
          <w:color w:val="003399"/>
          <w:szCs w:val="24"/>
        </w:rPr>
      </w:pPr>
      <w:r>
        <w:rPr>
          <w:rFonts w:ascii="Century Gothic" w:hAnsi="Century Gothic"/>
          <w:b/>
          <w:color w:val="003399"/>
          <w:szCs w:val="24"/>
        </w:rPr>
        <w:t>Allocation of time</w:t>
      </w:r>
    </w:p>
    <w:p w:rsidR="00A36280" w:rsidRPr="00A36280" w:rsidRDefault="00A36280" w:rsidP="00A36280">
      <w:pPr>
        <w:rPr>
          <w:rFonts w:ascii="Century Gothic" w:hAnsi="Century Gothic"/>
          <w:szCs w:val="24"/>
        </w:rPr>
      </w:pPr>
      <w:r w:rsidRPr="00A36280">
        <w:rPr>
          <w:rFonts w:ascii="Century Gothic" w:hAnsi="Century Gothic"/>
          <w:szCs w:val="24"/>
        </w:rPr>
        <w:t>To finish the frame and roof (bottles on the roof only) takes 4 people 4 hours.</w:t>
      </w:r>
    </w:p>
    <w:p w:rsidR="00A36280" w:rsidRDefault="00A36280" w:rsidP="00A36280">
      <w:pPr>
        <w:rPr>
          <w:rFonts w:ascii="Century Gothic" w:hAnsi="Century Gothic"/>
          <w:szCs w:val="24"/>
        </w:rPr>
      </w:pPr>
      <w:r w:rsidRPr="00A36280">
        <w:rPr>
          <w:rFonts w:ascii="Century Gothic" w:hAnsi="Century Gothic"/>
          <w:szCs w:val="24"/>
        </w:rPr>
        <w:t>To fit the bottle to the sides and ends takes 4 people 4 hours.</w:t>
      </w:r>
    </w:p>
    <w:p w:rsidR="00757889" w:rsidRPr="00757889" w:rsidRDefault="00DE55D5" w:rsidP="00757889">
      <w:pPr>
        <w:rPr>
          <w:rFonts w:ascii="Century Gothic" w:hAnsi="Century Gothic"/>
          <w:b/>
          <w:color w:val="003399"/>
          <w:szCs w:val="24"/>
        </w:rPr>
      </w:pPr>
      <w:r>
        <w:rPr>
          <w:rFonts w:ascii="Century Gothic" w:hAnsi="Century Gothic"/>
          <w:szCs w:val="24"/>
        </w:rPr>
        <w:t xml:space="preserve">It is suggested that the first day is programmed for the assembly of the framework and the </w:t>
      </w:r>
      <w:r w:rsidR="00757889">
        <w:rPr>
          <w:rFonts w:ascii="Century Gothic" w:hAnsi="Century Gothic"/>
          <w:szCs w:val="24"/>
        </w:rPr>
        <w:t xml:space="preserve">complete assembly of the roof section including fitting the bottles. 300 bottles are required for the roof so it is possible to get day one completed before all the bottles are collected. The </w:t>
      </w:r>
      <w:r>
        <w:rPr>
          <w:rFonts w:ascii="Century Gothic" w:hAnsi="Century Gothic"/>
          <w:szCs w:val="24"/>
        </w:rPr>
        <w:t xml:space="preserve">second day is used </w:t>
      </w:r>
      <w:r w:rsidR="00757889">
        <w:rPr>
          <w:rFonts w:ascii="Century Gothic" w:hAnsi="Century Gothic"/>
          <w:szCs w:val="24"/>
        </w:rPr>
        <w:t>to complete the fitting of the bottles to the main</w:t>
      </w:r>
      <w:r>
        <w:rPr>
          <w:rFonts w:ascii="Century Gothic" w:hAnsi="Century Gothic"/>
          <w:szCs w:val="24"/>
        </w:rPr>
        <w:t xml:space="preserve"> </w:t>
      </w:r>
      <w:r w:rsidRPr="00757889">
        <w:rPr>
          <w:rFonts w:ascii="Century Gothic" w:hAnsi="Century Gothic"/>
          <w:szCs w:val="24"/>
        </w:rPr>
        <w:t>framework</w:t>
      </w:r>
      <w:r w:rsidR="00757889" w:rsidRPr="00757889">
        <w:rPr>
          <w:rFonts w:ascii="Century Gothic" w:hAnsi="Century Gothic"/>
          <w:szCs w:val="24"/>
        </w:rPr>
        <w:t xml:space="preserve"> and final fitting</w:t>
      </w:r>
      <w:r w:rsidRPr="00757889">
        <w:rPr>
          <w:rFonts w:ascii="Century Gothic" w:hAnsi="Century Gothic"/>
          <w:szCs w:val="24"/>
        </w:rPr>
        <w:t>.</w:t>
      </w:r>
      <w:r w:rsidRPr="00757889">
        <w:rPr>
          <w:rFonts w:ascii="Century Gothic" w:hAnsi="Century Gothic"/>
          <w:b/>
          <w:szCs w:val="24"/>
        </w:rPr>
        <w:t xml:space="preserve"> </w:t>
      </w:r>
    </w:p>
    <w:p w:rsidR="00757889" w:rsidRDefault="00757889" w:rsidP="00757889">
      <w:pPr>
        <w:pStyle w:val="ListParagraph"/>
        <w:numPr>
          <w:ilvl w:val="0"/>
          <w:numId w:val="18"/>
        </w:numPr>
        <w:rPr>
          <w:rFonts w:ascii="Century Gothic" w:hAnsi="Century Gothic"/>
          <w:b/>
          <w:color w:val="003399"/>
          <w:szCs w:val="24"/>
        </w:rPr>
      </w:pPr>
      <w:r>
        <w:rPr>
          <w:rFonts w:ascii="Century Gothic" w:hAnsi="Century Gothic"/>
          <w:b/>
          <w:color w:val="003399"/>
          <w:szCs w:val="24"/>
        </w:rPr>
        <w:t>Construction guidelines</w:t>
      </w:r>
    </w:p>
    <w:p w:rsidR="00D4489E" w:rsidRDefault="00A36280" w:rsidP="00A36280">
      <w:pPr>
        <w:pStyle w:val="NoSpacing"/>
        <w:rPr>
          <w:rFonts w:ascii="Century Gothic" w:hAnsi="Century Gothic" w:cs="Arial"/>
          <w:szCs w:val="24"/>
        </w:rPr>
      </w:pPr>
      <w:r w:rsidRPr="00A36280">
        <w:rPr>
          <w:rFonts w:ascii="Century Gothic" w:hAnsi="Century Gothic" w:cs="Arial"/>
          <w:szCs w:val="24"/>
        </w:rPr>
        <w:t>Tools required: Spade, Tape measure, 2 hammers</w:t>
      </w:r>
      <w:r w:rsidR="00D4489E">
        <w:rPr>
          <w:rFonts w:ascii="Century Gothic" w:hAnsi="Century Gothic" w:cs="Arial"/>
          <w:szCs w:val="24"/>
        </w:rPr>
        <w:t xml:space="preserve"> (1 large to drive pegs into the ground)</w:t>
      </w:r>
      <w:r w:rsidRPr="00A36280">
        <w:rPr>
          <w:rFonts w:ascii="Century Gothic" w:hAnsi="Century Gothic" w:cs="Arial"/>
          <w:szCs w:val="24"/>
        </w:rPr>
        <w:t>,</w:t>
      </w:r>
      <w:r w:rsidR="00D4489E">
        <w:rPr>
          <w:rFonts w:ascii="Century Gothic" w:hAnsi="Century Gothic" w:cs="Arial"/>
          <w:szCs w:val="24"/>
        </w:rPr>
        <w:t xml:space="preserve"> spirit level, step ladders,</w:t>
      </w:r>
      <w:r w:rsidRPr="00A36280">
        <w:rPr>
          <w:rFonts w:ascii="Century Gothic" w:hAnsi="Century Gothic" w:cs="Arial"/>
          <w:szCs w:val="24"/>
        </w:rPr>
        <w:t xml:space="preserve"> a fine tooth saw/hacksaw, </w:t>
      </w:r>
      <w:r w:rsidR="005962AA">
        <w:rPr>
          <w:rFonts w:ascii="Century Gothic" w:hAnsi="Century Gothic" w:cs="Arial"/>
          <w:szCs w:val="24"/>
        </w:rPr>
        <w:t xml:space="preserve">pincers, </w:t>
      </w:r>
      <w:r w:rsidRPr="00A36280">
        <w:rPr>
          <w:rFonts w:ascii="Century Gothic" w:hAnsi="Century Gothic" w:cs="Arial"/>
          <w:szCs w:val="24"/>
        </w:rPr>
        <w:t>large sturdy scissors</w:t>
      </w:r>
      <w:r w:rsidR="0061281E">
        <w:rPr>
          <w:rFonts w:ascii="Century Gothic" w:hAnsi="Century Gothic" w:cs="Arial"/>
          <w:szCs w:val="24"/>
        </w:rPr>
        <w:t xml:space="preserve"> </w:t>
      </w:r>
      <w:r w:rsidRPr="00A36280">
        <w:rPr>
          <w:rFonts w:ascii="Century Gothic" w:hAnsi="Century Gothic" w:cs="Arial"/>
          <w:szCs w:val="24"/>
        </w:rPr>
        <w:t>(for bottle cutting). A battery operated screwdriver for the frame fixing</w:t>
      </w:r>
      <w:r w:rsidR="00D4489E">
        <w:rPr>
          <w:rFonts w:ascii="Century Gothic" w:hAnsi="Century Gothic" w:cs="Arial"/>
          <w:szCs w:val="24"/>
        </w:rPr>
        <w:t xml:space="preserve"> and drills bits</w:t>
      </w:r>
      <w:r w:rsidRPr="00A36280">
        <w:rPr>
          <w:rFonts w:ascii="Century Gothic" w:hAnsi="Century Gothic" w:cs="Arial"/>
          <w:szCs w:val="24"/>
        </w:rPr>
        <w:t>.</w:t>
      </w:r>
    </w:p>
    <w:p w:rsidR="00D4489E" w:rsidRDefault="00D4489E" w:rsidP="00A36280">
      <w:pPr>
        <w:pStyle w:val="NoSpacing"/>
        <w:rPr>
          <w:rFonts w:ascii="Century Gothic" w:hAnsi="Century Gothic" w:cs="Arial"/>
          <w:szCs w:val="24"/>
        </w:rPr>
      </w:pPr>
    </w:p>
    <w:p w:rsidR="00D4489E" w:rsidRPr="00A36280" w:rsidRDefault="00D4489E" w:rsidP="00A36280">
      <w:pPr>
        <w:pStyle w:val="NoSpacing"/>
        <w:rPr>
          <w:rFonts w:ascii="Century Gothic" w:hAnsi="Century Gothic" w:cs="Arial"/>
          <w:szCs w:val="24"/>
        </w:rPr>
      </w:pPr>
      <w:r>
        <w:rPr>
          <w:rFonts w:ascii="Century Gothic" w:hAnsi="Century Gothic" w:cs="Arial"/>
          <w:szCs w:val="24"/>
        </w:rPr>
        <w:t xml:space="preserve">We recommend </w:t>
      </w:r>
      <w:r w:rsidR="00802C4D">
        <w:rPr>
          <w:rFonts w:ascii="Century Gothic" w:hAnsi="Century Gothic" w:cs="Arial"/>
          <w:szCs w:val="24"/>
        </w:rPr>
        <w:t>watching the construction video which can be found on our Facebook page.</w:t>
      </w:r>
    </w:p>
    <w:p w:rsidR="00A36280" w:rsidRPr="00A36280" w:rsidRDefault="00A36280" w:rsidP="00A36280">
      <w:pPr>
        <w:pStyle w:val="NoSpacing"/>
        <w:ind w:left="720"/>
        <w:rPr>
          <w:rFonts w:ascii="Century Gothic" w:hAnsi="Century Gothic" w:cs="Arial"/>
          <w:szCs w:val="24"/>
        </w:rPr>
      </w:pPr>
    </w:p>
    <w:p w:rsidR="00A36280" w:rsidRPr="006C32B2" w:rsidRDefault="00A36280" w:rsidP="006C32B2">
      <w:pPr>
        <w:pStyle w:val="NoSpacing"/>
        <w:numPr>
          <w:ilvl w:val="0"/>
          <w:numId w:val="22"/>
        </w:numPr>
        <w:rPr>
          <w:rFonts w:ascii="Century Gothic" w:hAnsi="Century Gothic" w:cs="Arial"/>
          <w:szCs w:val="24"/>
          <w:lang w:val="en-US"/>
        </w:rPr>
      </w:pPr>
      <w:r w:rsidRPr="00A36280">
        <w:rPr>
          <w:rFonts w:ascii="Century Gothic" w:hAnsi="Century Gothic" w:cs="Arial"/>
          <w:szCs w:val="24"/>
        </w:rPr>
        <w:t>The frame kit includes all the frame timber</w:t>
      </w:r>
      <w:r w:rsidR="00D4489E">
        <w:rPr>
          <w:rFonts w:ascii="Century Gothic" w:hAnsi="Century Gothic" w:cs="Arial"/>
          <w:szCs w:val="24"/>
        </w:rPr>
        <w:t xml:space="preserve"> with pilot holes for all screw fixings</w:t>
      </w:r>
      <w:r>
        <w:rPr>
          <w:rFonts w:ascii="Century Gothic" w:hAnsi="Century Gothic" w:cs="Arial"/>
          <w:szCs w:val="24"/>
        </w:rPr>
        <w:t>,</w:t>
      </w:r>
      <w:r w:rsidRPr="00A36280">
        <w:rPr>
          <w:rFonts w:ascii="Century Gothic" w:hAnsi="Century Gothic" w:cs="Arial"/>
          <w:szCs w:val="24"/>
        </w:rPr>
        <w:t xml:space="preserve"> </w:t>
      </w:r>
      <w:r w:rsidR="00315374" w:rsidRPr="00315374">
        <w:rPr>
          <w:rFonts w:ascii="Century Gothic" w:hAnsi="Century Gothic" w:cs="Arial"/>
          <w:szCs w:val="24"/>
          <w:lang w:val="en-US"/>
        </w:rPr>
        <w:t xml:space="preserve">140 x 1800mm Bamboo </w:t>
      </w:r>
      <w:r w:rsidRPr="00A36280">
        <w:rPr>
          <w:rFonts w:ascii="Century Gothic" w:hAnsi="Century Gothic" w:cs="Arial"/>
          <w:szCs w:val="24"/>
        </w:rPr>
        <w:t>canes</w:t>
      </w:r>
      <w:r>
        <w:rPr>
          <w:rFonts w:ascii="Century Gothic" w:hAnsi="Century Gothic" w:cs="Arial"/>
          <w:szCs w:val="24"/>
        </w:rPr>
        <w:t xml:space="preserve">, </w:t>
      </w:r>
      <w:r w:rsidRPr="00A36280">
        <w:rPr>
          <w:rFonts w:ascii="Century Gothic" w:hAnsi="Century Gothic" w:cs="Arial"/>
          <w:szCs w:val="24"/>
        </w:rPr>
        <w:t>staples</w:t>
      </w:r>
      <w:r>
        <w:rPr>
          <w:rFonts w:ascii="Century Gothic" w:hAnsi="Century Gothic" w:cs="Arial"/>
          <w:szCs w:val="24"/>
        </w:rPr>
        <w:t xml:space="preserve">, </w:t>
      </w:r>
      <w:r w:rsidRPr="00A36280">
        <w:rPr>
          <w:rFonts w:ascii="Century Gothic" w:hAnsi="Century Gothic" w:cs="Arial"/>
          <w:szCs w:val="24"/>
        </w:rPr>
        <w:t>screws</w:t>
      </w:r>
      <w:r>
        <w:rPr>
          <w:rFonts w:ascii="Century Gothic" w:hAnsi="Century Gothic" w:cs="Arial"/>
          <w:szCs w:val="24"/>
        </w:rPr>
        <w:t>,</w:t>
      </w:r>
      <w:r w:rsidR="00291953">
        <w:rPr>
          <w:rFonts w:ascii="Century Gothic" w:hAnsi="Century Gothic" w:cs="Arial"/>
          <w:szCs w:val="24"/>
        </w:rPr>
        <w:t xml:space="preserve"> h</w:t>
      </w:r>
      <w:r w:rsidRPr="00291953">
        <w:rPr>
          <w:rFonts w:ascii="Century Gothic" w:hAnsi="Century Gothic" w:cs="Arial"/>
          <w:szCs w:val="24"/>
        </w:rPr>
        <w:t xml:space="preserve">inges, hasp and staple. The </w:t>
      </w:r>
      <w:r w:rsidRPr="00291953">
        <w:rPr>
          <w:rFonts w:ascii="Century Gothic" w:hAnsi="Century Gothic" w:cs="Arial"/>
          <w:szCs w:val="24"/>
        </w:rPr>
        <w:lastRenderedPageBreak/>
        <w:t xml:space="preserve">door fixes into position in one of the end frames.  </w:t>
      </w:r>
      <w:r w:rsidR="006C32B2">
        <w:rPr>
          <w:rFonts w:ascii="Century Gothic" w:hAnsi="Century Gothic" w:cs="Arial"/>
          <w:szCs w:val="24"/>
        </w:rPr>
        <w:t>Note:</w:t>
      </w:r>
      <w:r w:rsidR="006C32B2" w:rsidRPr="006C32B2">
        <w:rPr>
          <w:rFonts w:ascii="Century Gothic" w:hAnsi="Century Gothic"/>
        </w:rPr>
        <w:t xml:space="preserve"> </w:t>
      </w:r>
      <w:r w:rsidR="006C32B2">
        <w:rPr>
          <w:rFonts w:ascii="Century Gothic" w:hAnsi="Century Gothic" w:cs="Arial"/>
          <w:szCs w:val="24"/>
          <w:lang w:val="en-US"/>
        </w:rPr>
        <w:t>On hard standing e.g</w:t>
      </w:r>
      <w:r w:rsidR="006C32B2" w:rsidRPr="006C32B2">
        <w:rPr>
          <w:rFonts w:ascii="Century Gothic" w:hAnsi="Century Gothic" w:cs="Arial"/>
          <w:szCs w:val="24"/>
          <w:lang w:val="en-US"/>
        </w:rPr>
        <w:t>. slabs, concrete or tarmac alternative fixings</w:t>
      </w:r>
      <w:r w:rsidR="006C32B2">
        <w:rPr>
          <w:rFonts w:ascii="Century Gothic" w:hAnsi="Century Gothic" w:cs="Arial"/>
          <w:szCs w:val="24"/>
          <w:lang w:val="en-US"/>
        </w:rPr>
        <w:t>, not supplied,</w:t>
      </w:r>
      <w:r w:rsidR="006C32B2" w:rsidRPr="006C32B2">
        <w:rPr>
          <w:rFonts w:ascii="Century Gothic" w:hAnsi="Century Gothic" w:cs="Arial"/>
          <w:szCs w:val="24"/>
          <w:lang w:val="en-US"/>
        </w:rPr>
        <w:t xml:space="preserve"> will be required. </w:t>
      </w:r>
    </w:p>
    <w:p w:rsidR="00291953" w:rsidRDefault="00A36280" w:rsidP="00291953">
      <w:pPr>
        <w:pStyle w:val="NoSpacing"/>
        <w:numPr>
          <w:ilvl w:val="0"/>
          <w:numId w:val="22"/>
        </w:numPr>
        <w:rPr>
          <w:rFonts w:ascii="Century Gothic" w:hAnsi="Century Gothic" w:cs="Arial"/>
          <w:szCs w:val="24"/>
        </w:rPr>
      </w:pPr>
      <w:r w:rsidRPr="00A36280">
        <w:rPr>
          <w:rFonts w:ascii="Century Gothic" w:hAnsi="Century Gothic" w:cs="Arial"/>
          <w:szCs w:val="24"/>
        </w:rPr>
        <w:t>Plastic Bottles, 2 litre. The children collect 1300. The children collect them, wash them and take the labels off and cut off the bottom 2 inches.</w:t>
      </w:r>
      <w:r w:rsidR="005962AA">
        <w:rPr>
          <w:rFonts w:ascii="Century Gothic" w:hAnsi="Century Gothic" w:cs="Arial"/>
          <w:szCs w:val="24"/>
        </w:rPr>
        <w:t xml:space="preserve"> There is an option to use 1 litre bottles on the two gable end sections of the roof for ease of fitting. Approximately 75 bottles will be required</w:t>
      </w:r>
    </w:p>
    <w:p w:rsidR="00802C4D" w:rsidRDefault="00802C4D" w:rsidP="00291953">
      <w:pPr>
        <w:pStyle w:val="NoSpacing"/>
        <w:numPr>
          <w:ilvl w:val="0"/>
          <w:numId w:val="22"/>
        </w:numPr>
        <w:rPr>
          <w:rFonts w:ascii="Century Gothic" w:hAnsi="Century Gothic" w:cs="Arial"/>
          <w:szCs w:val="24"/>
        </w:rPr>
      </w:pPr>
      <w:r>
        <w:rPr>
          <w:rFonts w:ascii="Century Gothic" w:hAnsi="Century Gothic" w:cs="Arial"/>
          <w:szCs w:val="24"/>
        </w:rPr>
        <w:t>Preparation:</w:t>
      </w:r>
    </w:p>
    <w:p w:rsidR="00802C4D" w:rsidRDefault="00802C4D" w:rsidP="00802C4D">
      <w:pPr>
        <w:pStyle w:val="NoSpacing"/>
        <w:numPr>
          <w:ilvl w:val="0"/>
          <w:numId w:val="37"/>
        </w:numPr>
        <w:rPr>
          <w:rFonts w:ascii="Century Gothic" w:hAnsi="Century Gothic" w:cs="Arial"/>
          <w:szCs w:val="24"/>
        </w:rPr>
      </w:pPr>
      <w:r>
        <w:rPr>
          <w:rFonts w:ascii="Century Gothic" w:hAnsi="Century Gothic" w:cs="Arial"/>
          <w:szCs w:val="24"/>
        </w:rPr>
        <w:t>A</w:t>
      </w:r>
      <w:r w:rsidRPr="00802C4D">
        <w:rPr>
          <w:rFonts w:ascii="Century Gothic" w:hAnsi="Century Gothic" w:cs="Arial"/>
          <w:szCs w:val="24"/>
        </w:rPr>
        <w:t xml:space="preserve">ll frame members are checked against the Materials List and individually marked for ease of identification and </w:t>
      </w:r>
      <w:r>
        <w:rPr>
          <w:rFonts w:ascii="Century Gothic" w:hAnsi="Century Gothic" w:cs="Arial"/>
          <w:szCs w:val="24"/>
        </w:rPr>
        <w:t>use during the assembly process.</w:t>
      </w:r>
    </w:p>
    <w:p w:rsidR="00802C4D" w:rsidRDefault="00802C4D" w:rsidP="00802C4D">
      <w:pPr>
        <w:pStyle w:val="NoSpacing"/>
        <w:numPr>
          <w:ilvl w:val="0"/>
          <w:numId w:val="37"/>
        </w:numPr>
        <w:rPr>
          <w:rFonts w:ascii="Century Gothic" w:hAnsi="Century Gothic" w:cs="Arial"/>
          <w:szCs w:val="24"/>
        </w:rPr>
      </w:pPr>
      <w:r>
        <w:rPr>
          <w:rFonts w:ascii="Century Gothic" w:hAnsi="Century Gothic" w:cs="Arial"/>
          <w:szCs w:val="24"/>
        </w:rPr>
        <w:t>T</w:t>
      </w:r>
      <w:r w:rsidRPr="00802C4D">
        <w:rPr>
          <w:rFonts w:ascii="Century Gothic" w:hAnsi="Century Gothic" w:cs="Arial"/>
          <w:szCs w:val="24"/>
        </w:rPr>
        <w:t>here is at least one Rotary member in each team to minimise the 'learni</w:t>
      </w:r>
      <w:r>
        <w:rPr>
          <w:rFonts w:ascii="Century Gothic" w:hAnsi="Century Gothic" w:cs="Arial"/>
          <w:szCs w:val="24"/>
        </w:rPr>
        <w:t>ng curve' of the  BP volunteers.</w:t>
      </w:r>
    </w:p>
    <w:p w:rsidR="00802C4D" w:rsidRDefault="00802C4D" w:rsidP="00802C4D">
      <w:pPr>
        <w:pStyle w:val="NoSpacing"/>
        <w:numPr>
          <w:ilvl w:val="0"/>
          <w:numId w:val="37"/>
        </w:numPr>
        <w:rPr>
          <w:rFonts w:ascii="Century Gothic" w:hAnsi="Century Gothic" w:cs="Arial"/>
          <w:szCs w:val="24"/>
        </w:rPr>
      </w:pPr>
      <w:r>
        <w:rPr>
          <w:rFonts w:ascii="Century Gothic" w:hAnsi="Century Gothic" w:cs="Arial"/>
          <w:szCs w:val="24"/>
        </w:rPr>
        <w:t xml:space="preserve">We recommend that </w:t>
      </w:r>
      <w:r w:rsidRPr="00802C4D">
        <w:rPr>
          <w:rFonts w:ascii="Century Gothic" w:hAnsi="Century Gothic" w:cs="Arial"/>
          <w:szCs w:val="24"/>
        </w:rPr>
        <w:t>Rotary members are 'hands-on' rather than in a supervisory capacity (its more engaging anyway if you are working rather than just watching);</w:t>
      </w:r>
    </w:p>
    <w:p w:rsidR="00802C4D" w:rsidRPr="00802C4D" w:rsidRDefault="00802C4D" w:rsidP="00802C4D">
      <w:pPr>
        <w:pStyle w:val="NoSpacing"/>
        <w:numPr>
          <w:ilvl w:val="0"/>
          <w:numId w:val="37"/>
        </w:numPr>
        <w:rPr>
          <w:rFonts w:ascii="Century Gothic" w:hAnsi="Century Gothic" w:cs="Arial"/>
          <w:szCs w:val="24"/>
        </w:rPr>
      </w:pPr>
      <w:r>
        <w:rPr>
          <w:rFonts w:ascii="Century Gothic" w:hAnsi="Century Gothic" w:cs="Arial"/>
          <w:szCs w:val="24"/>
        </w:rPr>
        <w:t xml:space="preserve">We recommend </w:t>
      </w:r>
      <w:r w:rsidRPr="00802C4D">
        <w:rPr>
          <w:rFonts w:ascii="Century Gothic" w:hAnsi="Century Gothic" w:cs="Arial"/>
          <w:szCs w:val="24"/>
        </w:rPr>
        <w:t>teams work simultaneously on separate elements of the assembly - roof, walls, bottles preparation/threading onto canes. The teams then work simultaneously on bottle fixing to three separate walls.</w:t>
      </w:r>
    </w:p>
    <w:p w:rsidR="00315374" w:rsidRPr="00741905" w:rsidRDefault="00291953" w:rsidP="00741905">
      <w:pPr>
        <w:pStyle w:val="NoSpacing"/>
        <w:numPr>
          <w:ilvl w:val="0"/>
          <w:numId w:val="22"/>
        </w:numPr>
        <w:rPr>
          <w:rFonts w:ascii="Century Gothic" w:hAnsi="Century Gothic" w:cs="Arial"/>
          <w:szCs w:val="24"/>
        </w:rPr>
      </w:pPr>
      <w:r>
        <w:rPr>
          <w:rFonts w:ascii="Century Gothic" w:hAnsi="Century Gothic" w:cs="Arial"/>
          <w:szCs w:val="24"/>
        </w:rPr>
        <w:t>Frame Assembly:</w:t>
      </w:r>
    </w:p>
    <w:p w:rsidR="00802C4D" w:rsidRPr="00802C4D" w:rsidRDefault="00291953" w:rsidP="00802C4D">
      <w:pPr>
        <w:spacing w:after="0" w:line="240" w:lineRule="auto"/>
        <w:ind w:left="426"/>
        <w:rPr>
          <w:rFonts w:ascii="Century Gothic" w:hAnsi="Century Gothic"/>
          <w:u w:val="single"/>
        </w:rPr>
      </w:pPr>
      <w:r w:rsidRPr="00291953">
        <w:rPr>
          <w:rFonts w:ascii="Century Gothic" w:hAnsi="Century Gothic"/>
          <w:u w:val="single"/>
        </w:rPr>
        <w:t xml:space="preserve">Step 1 </w:t>
      </w:r>
    </w:p>
    <w:p w:rsidR="00291953" w:rsidRDefault="00291953" w:rsidP="00315374">
      <w:pPr>
        <w:spacing w:after="0" w:line="240" w:lineRule="auto"/>
        <w:ind w:left="426"/>
        <w:rPr>
          <w:rFonts w:ascii="Century Gothic" w:hAnsi="Century Gothic"/>
        </w:rPr>
      </w:pPr>
      <w:r w:rsidRPr="00291953">
        <w:rPr>
          <w:rFonts w:ascii="Century Gothic" w:hAnsi="Century Gothic"/>
        </w:rPr>
        <w:t xml:space="preserve">Assemble </w:t>
      </w:r>
      <w:r w:rsidR="003E6BE2">
        <w:rPr>
          <w:rFonts w:ascii="Century Gothic" w:hAnsi="Century Gothic"/>
        </w:rPr>
        <w:t>1 side frame</w:t>
      </w:r>
      <w:r w:rsidRPr="00291953">
        <w:rPr>
          <w:rFonts w:ascii="Century Gothic" w:hAnsi="Century Gothic"/>
        </w:rPr>
        <w:t xml:space="preserve"> using </w:t>
      </w:r>
      <w:r w:rsidR="003E6BE2">
        <w:rPr>
          <w:rFonts w:ascii="Century Gothic" w:hAnsi="Century Gothic"/>
        </w:rPr>
        <w:t>2</w:t>
      </w:r>
      <w:r w:rsidRPr="00291953">
        <w:rPr>
          <w:rFonts w:ascii="Century Gothic" w:hAnsi="Century Gothic"/>
        </w:rPr>
        <w:t xml:space="preserve"> x long horizontal rails (C), </w:t>
      </w:r>
      <w:r w:rsidR="003E6BE2">
        <w:rPr>
          <w:rFonts w:ascii="Century Gothic" w:hAnsi="Century Gothic"/>
        </w:rPr>
        <w:t>2</w:t>
      </w:r>
      <w:r w:rsidRPr="00291953">
        <w:rPr>
          <w:rFonts w:ascii="Century Gothic" w:hAnsi="Century Gothic"/>
        </w:rPr>
        <w:t xml:space="preserve"> x long vertical rails (A) and </w:t>
      </w:r>
      <w:r w:rsidR="003E6BE2">
        <w:rPr>
          <w:rFonts w:ascii="Century Gothic" w:hAnsi="Century Gothic"/>
        </w:rPr>
        <w:t>8</w:t>
      </w:r>
      <w:r w:rsidRPr="00291953">
        <w:rPr>
          <w:rFonts w:ascii="Century Gothic" w:hAnsi="Century Gothic"/>
        </w:rPr>
        <w:t xml:space="preserve"> x fixings (1). </w:t>
      </w:r>
    </w:p>
    <w:p w:rsidR="003E6BE2" w:rsidRDefault="001515D9" w:rsidP="00315374">
      <w:pPr>
        <w:spacing w:after="0" w:line="240" w:lineRule="auto"/>
        <w:ind w:left="426"/>
        <w:rPr>
          <w:rFonts w:ascii="Century Gothic" w:hAnsi="Century Gothic"/>
        </w:rPr>
      </w:pPr>
      <w:r>
        <w:rPr>
          <w:rFonts w:ascii="Century Gothic" w:hAnsi="Century Gothic"/>
        </w:rPr>
        <w:t xml:space="preserve">Ensure the frame is square by measuring diagonally from corner to corner. When both diagonals are the same the frame will be square. </w:t>
      </w:r>
    </w:p>
    <w:p w:rsidR="00291953" w:rsidRDefault="00291953" w:rsidP="00315374">
      <w:pPr>
        <w:spacing w:after="0" w:line="240" w:lineRule="auto"/>
        <w:ind w:left="426"/>
        <w:rPr>
          <w:rFonts w:ascii="Century Gothic" w:hAnsi="Century Gothic"/>
        </w:rPr>
      </w:pPr>
      <w:r w:rsidRPr="00291953">
        <w:rPr>
          <w:rFonts w:ascii="Century Gothic" w:hAnsi="Century Gothic"/>
        </w:rPr>
        <w:t xml:space="preserve">Fix </w:t>
      </w:r>
      <w:r w:rsidR="003E6BE2">
        <w:rPr>
          <w:rFonts w:ascii="Century Gothic" w:hAnsi="Century Gothic"/>
        </w:rPr>
        <w:t>4</w:t>
      </w:r>
      <w:r w:rsidRPr="00291953">
        <w:rPr>
          <w:rFonts w:ascii="Century Gothic" w:hAnsi="Century Gothic"/>
        </w:rPr>
        <w:t xml:space="preserve"> x long braces (E) to the corners using </w:t>
      </w:r>
      <w:r w:rsidR="003E6BE2">
        <w:rPr>
          <w:rFonts w:ascii="Century Gothic" w:hAnsi="Century Gothic"/>
        </w:rPr>
        <w:t>8</w:t>
      </w:r>
      <w:r w:rsidRPr="00291953">
        <w:rPr>
          <w:rFonts w:ascii="Century Gothic" w:hAnsi="Century Gothic"/>
        </w:rPr>
        <w:t xml:space="preserve"> x fixings (1). </w:t>
      </w:r>
      <w:r w:rsidR="003E6BE2" w:rsidRPr="00291953">
        <w:rPr>
          <w:rFonts w:ascii="Century Gothic" w:hAnsi="Century Gothic"/>
          <w:lang w:val="en-GB"/>
        </w:rPr>
        <w:t>. Check that the 4 corner braces are flush on the same side of each frame.</w:t>
      </w:r>
    </w:p>
    <w:p w:rsidR="003E6BE2" w:rsidRPr="00291953" w:rsidRDefault="003E6BE2" w:rsidP="003E6BE2">
      <w:pPr>
        <w:spacing w:after="0" w:line="240" w:lineRule="auto"/>
        <w:ind w:left="426"/>
        <w:rPr>
          <w:rFonts w:ascii="Century Gothic" w:hAnsi="Century Gothic"/>
        </w:rPr>
      </w:pPr>
      <w:r>
        <w:rPr>
          <w:rFonts w:ascii="Century Gothic" w:hAnsi="Century Gothic"/>
        </w:rPr>
        <w:t xml:space="preserve">We recommend the second side frame is constructed on top of the first frame as it creates a firm square base to work from.  </w:t>
      </w:r>
    </w:p>
    <w:p w:rsidR="00291953" w:rsidRPr="00315374" w:rsidRDefault="00291953" w:rsidP="00315374">
      <w:pPr>
        <w:spacing w:after="0" w:line="240" w:lineRule="auto"/>
        <w:ind w:left="426"/>
        <w:rPr>
          <w:rFonts w:ascii="Century Gothic" w:hAnsi="Century Gothic"/>
          <w:lang w:val="en-GB"/>
        </w:rPr>
      </w:pPr>
      <w:r w:rsidRPr="00291953">
        <w:rPr>
          <w:rFonts w:ascii="Century Gothic" w:hAnsi="Century Gothic"/>
          <w:lang w:val="en-GB"/>
        </w:rPr>
        <w:t>Assemble the side and end frames. Measure diagonally across the corners and tap them to ensure the frames are square then screw the corner braces into position  Assemble the completed sides and ends to form the greenhouse (ensure that the ends are placed according to the sketch).</w:t>
      </w:r>
    </w:p>
    <w:p w:rsidR="00315374" w:rsidRDefault="00315374" w:rsidP="00315374">
      <w:pPr>
        <w:spacing w:after="0" w:line="240" w:lineRule="auto"/>
        <w:ind w:left="426"/>
        <w:rPr>
          <w:rFonts w:ascii="Century Gothic" w:hAnsi="Century Gothic"/>
          <w:u w:val="single"/>
        </w:rPr>
      </w:pPr>
    </w:p>
    <w:p w:rsidR="00291953" w:rsidRPr="00291953" w:rsidRDefault="00291953" w:rsidP="00315374">
      <w:pPr>
        <w:spacing w:after="0" w:line="240" w:lineRule="auto"/>
        <w:ind w:left="426"/>
        <w:rPr>
          <w:rFonts w:ascii="Century Gothic" w:hAnsi="Century Gothic"/>
          <w:u w:val="single"/>
        </w:rPr>
      </w:pPr>
      <w:r w:rsidRPr="00291953">
        <w:rPr>
          <w:rFonts w:ascii="Century Gothic" w:hAnsi="Century Gothic"/>
          <w:u w:val="single"/>
        </w:rPr>
        <w:t xml:space="preserve">Step 2 </w:t>
      </w:r>
    </w:p>
    <w:p w:rsidR="00291953" w:rsidRDefault="00291953" w:rsidP="00315374">
      <w:pPr>
        <w:spacing w:after="0" w:line="240" w:lineRule="auto"/>
        <w:ind w:left="426"/>
        <w:rPr>
          <w:rFonts w:ascii="Century Gothic" w:hAnsi="Century Gothic"/>
        </w:rPr>
      </w:pPr>
      <w:r w:rsidRPr="00291953">
        <w:rPr>
          <w:rFonts w:ascii="Century Gothic" w:hAnsi="Century Gothic"/>
        </w:rPr>
        <w:t xml:space="preserve">Assemble </w:t>
      </w:r>
      <w:r w:rsidR="003E6BE2">
        <w:rPr>
          <w:rFonts w:ascii="Century Gothic" w:hAnsi="Century Gothic"/>
        </w:rPr>
        <w:t>the back frame using 2 x short horizontal rails (D), 2</w:t>
      </w:r>
      <w:r w:rsidRPr="00291953">
        <w:rPr>
          <w:rFonts w:ascii="Century Gothic" w:hAnsi="Century Gothic"/>
        </w:rPr>
        <w:t xml:space="preserve"> x short vertical rails (B) and </w:t>
      </w:r>
      <w:r w:rsidR="003E6BE2">
        <w:rPr>
          <w:rFonts w:ascii="Century Gothic" w:hAnsi="Century Gothic"/>
        </w:rPr>
        <w:t>8 x fixings (1).</w:t>
      </w:r>
    </w:p>
    <w:p w:rsidR="003E6BE2" w:rsidRDefault="003E6BE2" w:rsidP="003E6BE2">
      <w:pPr>
        <w:spacing w:after="0" w:line="240" w:lineRule="auto"/>
        <w:ind w:left="426"/>
        <w:rPr>
          <w:rFonts w:ascii="Century Gothic" w:hAnsi="Century Gothic"/>
        </w:rPr>
      </w:pPr>
      <w:r>
        <w:rPr>
          <w:rFonts w:ascii="Century Gothic" w:hAnsi="Century Gothic"/>
        </w:rPr>
        <w:t>Ensure the frame is square.</w:t>
      </w:r>
      <w:r w:rsidRPr="003E6BE2">
        <w:rPr>
          <w:rFonts w:ascii="Century Gothic" w:hAnsi="Century Gothic"/>
        </w:rPr>
        <w:t xml:space="preserve"> </w:t>
      </w:r>
    </w:p>
    <w:p w:rsidR="003E6BE2" w:rsidRDefault="003E6BE2" w:rsidP="003E6BE2">
      <w:pPr>
        <w:spacing w:after="0" w:line="240" w:lineRule="auto"/>
        <w:ind w:left="426"/>
        <w:rPr>
          <w:rFonts w:ascii="Century Gothic" w:hAnsi="Century Gothic"/>
        </w:rPr>
      </w:pPr>
      <w:r>
        <w:rPr>
          <w:rFonts w:ascii="Century Gothic" w:hAnsi="Century Gothic"/>
        </w:rPr>
        <w:t>Fit 4 x long braces (E) using 8</w:t>
      </w:r>
      <w:r w:rsidRPr="00291953">
        <w:rPr>
          <w:rFonts w:ascii="Century Gothic" w:hAnsi="Century Gothic"/>
        </w:rPr>
        <w:t xml:space="preserve"> x fixings (1). </w:t>
      </w:r>
    </w:p>
    <w:p w:rsidR="003E6BE2" w:rsidRDefault="003E6BE2" w:rsidP="003E6BE2">
      <w:pPr>
        <w:spacing w:after="0" w:line="240" w:lineRule="auto"/>
        <w:ind w:left="426"/>
        <w:rPr>
          <w:rFonts w:ascii="Century Gothic" w:hAnsi="Century Gothic"/>
        </w:rPr>
      </w:pPr>
      <w:r w:rsidRPr="00291953">
        <w:rPr>
          <w:rFonts w:ascii="Century Gothic" w:hAnsi="Century Gothic"/>
        </w:rPr>
        <w:t xml:space="preserve">Assemble </w:t>
      </w:r>
      <w:r>
        <w:rPr>
          <w:rFonts w:ascii="Century Gothic" w:hAnsi="Century Gothic"/>
        </w:rPr>
        <w:t>the front frame using 2 x short horizontal rails (D), 2</w:t>
      </w:r>
      <w:r w:rsidRPr="00291953">
        <w:rPr>
          <w:rFonts w:ascii="Century Gothic" w:hAnsi="Century Gothic"/>
        </w:rPr>
        <w:t xml:space="preserve"> x short vertical rails (B) and </w:t>
      </w:r>
      <w:r>
        <w:rPr>
          <w:rFonts w:ascii="Century Gothic" w:hAnsi="Century Gothic"/>
        </w:rPr>
        <w:t>8 x fixings (1).</w:t>
      </w:r>
    </w:p>
    <w:p w:rsidR="00291953" w:rsidRPr="00291953" w:rsidRDefault="00291953" w:rsidP="00315374">
      <w:pPr>
        <w:spacing w:after="0" w:line="240" w:lineRule="auto"/>
        <w:ind w:left="426"/>
        <w:rPr>
          <w:rFonts w:ascii="Century Gothic" w:hAnsi="Century Gothic"/>
        </w:rPr>
      </w:pPr>
      <w:r w:rsidRPr="00291953">
        <w:rPr>
          <w:rFonts w:ascii="Century Gothic" w:hAnsi="Century Gothic"/>
        </w:rPr>
        <w:t xml:space="preserve">Decide where your door is going to be positioned to the left hand or right hand side and fit another short vertical rail (B) using 4 x fixings (1). </w:t>
      </w:r>
    </w:p>
    <w:p w:rsidR="00291953" w:rsidRPr="00291953" w:rsidRDefault="00291953" w:rsidP="00315374">
      <w:pPr>
        <w:spacing w:after="0" w:line="240" w:lineRule="auto"/>
        <w:ind w:left="426"/>
        <w:rPr>
          <w:rFonts w:ascii="Century Gothic" w:hAnsi="Century Gothic"/>
        </w:rPr>
      </w:pPr>
      <w:r w:rsidRPr="00291953">
        <w:rPr>
          <w:rFonts w:ascii="Century Gothic" w:hAnsi="Century Gothic"/>
        </w:rPr>
        <w:t xml:space="preserve">Note: Door can be fitted to the left hand side or right hand side and positioning of long braces (E) is depended the positioning of your door. </w:t>
      </w:r>
    </w:p>
    <w:p w:rsidR="003E6BE2" w:rsidRDefault="003E6BE2" w:rsidP="003E6BE2">
      <w:pPr>
        <w:spacing w:after="0" w:line="240" w:lineRule="auto"/>
        <w:ind w:left="426"/>
        <w:rPr>
          <w:rFonts w:ascii="Century Gothic" w:hAnsi="Century Gothic"/>
        </w:rPr>
      </w:pPr>
      <w:r>
        <w:rPr>
          <w:rFonts w:ascii="Century Gothic" w:hAnsi="Century Gothic"/>
        </w:rPr>
        <w:t>Fit 2 x long braces (E) using 4</w:t>
      </w:r>
      <w:r w:rsidRPr="00291953">
        <w:rPr>
          <w:rFonts w:ascii="Century Gothic" w:hAnsi="Century Gothic"/>
        </w:rPr>
        <w:t xml:space="preserve"> x fixings (1)</w:t>
      </w:r>
      <w:r>
        <w:rPr>
          <w:rFonts w:ascii="Century Gothic" w:hAnsi="Century Gothic"/>
        </w:rPr>
        <w:t xml:space="preserve"> to the corners that the door will not occupy. </w:t>
      </w:r>
    </w:p>
    <w:p w:rsidR="00315374" w:rsidRDefault="00315374" w:rsidP="00315374">
      <w:pPr>
        <w:spacing w:after="0" w:line="240" w:lineRule="auto"/>
        <w:ind w:left="426"/>
        <w:rPr>
          <w:rFonts w:ascii="Century Gothic" w:hAnsi="Century Gothic"/>
          <w:u w:val="single"/>
        </w:rPr>
      </w:pPr>
    </w:p>
    <w:p w:rsidR="00291953" w:rsidRPr="00291953" w:rsidRDefault="00291953" w:rsidP="00315374">
      <w:pPr>
        <w:spacing w:after="0" w:line="240" w:lineRule="auto"/>
        <w:ind w:left="426"/>
        <w:rPr>
          <w:rFonts w:ascii="Century Gothic" w:hAnsi="Century Gothic"/>
          <w:u w:val="single"/>
        </w:rPr>
      </w:pPr>
      <w:r w:rsidRPr="00291953">
        <w:rPr>
          <w:rFonts w:ascii="Century Gothic" w:hAnsi="Century Gothic"/>
          <w:u w:val="single"/>
        </w:rPr>
        <w:t xml:space="preserve">Step 3 </w:t>
      </w:r>
    </w:p>
    <w:p w:rsidR="00291953" w:rsidRPr="00291953" w:rsidRDefault="00291953" w:rsidP="00315374">
      <w:pPr>
        <w:spacing w:after="0" w:line="240" w:lineRule="auto"/>
        <w:ind w:left="426"/>
        <w:rPr>
          <w:rFonts w:ascii="Century Gothic" w:hAnsi="Century Gothic"/>
        </w:rPr>
      </w:pPr>
      <w:r w:rsidRPr="00291953">
        <w:rPr>
          <w:rFonts w:ascii="Century Gothic" w:hAnsi="Century Gothic"/>
        </w:rPr>
        <w:t xml:space="preserve">Assemble door using 2 x door side rails (M), 2 x door top and bottom rails (N) and 8 x fixings (1). Fit 4 x short braces (H) using 8 x fixings (1). </w:t>
      </w:r>
    </w:p>
    <w:p w:rsidR="00315374" w:rsidRDefault="00315374" w:rsidP="00315374">
      <w:pPr>
        <w:spacing w:after="0" w:line="240" w:lineRule="auto"/>
        <w:ind w:left="426"/>
        <w:rPr>
          <w:rFonts w:ascii="Century Gothic" w:hAnsi="Century Gothic"/>
          <w:u w:val="single"/>
        </w:rPr>
      </w:pPr>
    </w:p>
    <w:p w:rsidR="00741905" w:rsidRDefault="00741905" w:rsidP="00741905">
      <w:pPr>
        <w:spacing w:after="0" w:line="240" w:lineRule="auto"/>
        <w:ind w:left="426"/>
        <w:rPr>
          <w:rFonts w:ascii="Century Gothic" w:hAnsi="Century Gothic"/>
          <w:u w:val="single"/>
        </w:rPr>
      </w:pPr>
      <w:r>
        <w:rPr>
          <w:rFonts w:ascii="Century Gothic" w:hAnsi="Century Gothic"/>
          <w:u w:val="single"/>
        </w:rPr>
        <w:t>Step 4</w:t>
      </w:r>
      <w:r w:rsidRPr="00291953">
        <w:rPr>
          <w:rFonts w:ascii="Century Gothic" w:hAnsi="Century Gothic"/>
          <w:u w:val="single"/>
        </w:rPr>
        <w:t xml:space="preserve"> </w:t>
      </w:r>
    </w:p>
    <w:p w:rsidR="00741905" w:rsidRPr="00741905" w:rsidRDefault="00741905" w:rsidP="00741905">
      <w:pPr>
        <w:spacing w:after="0" w:line="240" w:lineRule="auto"/>
        <w:ind w:left="426"/>
        <w:rPr>
          <w:rFonts w:ascii="Century Gothic" w:hAnsi="Century Gothic"/>
          <w:u w:val="single"/>
        </w:rPr>
      </w:pPr>
      <w:r>
        <w:rPr>
          <w:rFonts w:ascii="Century Gothic" w:hAnsi="Century Gothic"/>
        </w:rPr>
        <w:t xml:space="preserve">Fit door to front frame using </w:t>
      </w:r>
      <w:r w:rsidRPr="00291953">
        <w:rPr>
          <w:rFonts w:ascii="Century Gothic" w:hAnsi="Century Gothic"/>
        </w:rPr>
        <w:t xml:space="preserve">2 x fittings (2) and fit catch (3). </w:t>
      </w:r>
    </w:p>
    <w:p w:rsidR="00741905" w:rsidRDefault="00741905" w:rsidP="00315374">
      <w:pPr>
        <w:spacing w:after="0" w:line="240" w:lineRule="auto"/>
        <w:ind w:left="426"/>
        <w:rPr>
          <w:rFonts w:ascii="Century Gothic" w:hAnsi="Century Gothic"/>
          <w:u w:val="single"/>
        </w:rPr>
      </w:pPr>
    </w:p>
    <w:p w:rsidR="00741905" w:rsidRDefault="00741905" w:rsidP="00315374">
      <w:pPr>
        <w:spacing w:after="0" w:line="240" w:lineRule="auto"/>
        <w:ind w:left="426"/>
        <w:rPr>
          <w:rFonts w:ascii="Century Gothic" w:hAnsi="Century Gothic"/>
          <w:u w:val="single"/>
        </w:rPr>
      </w:pPr>
      <w:r>
        <w:rPr>
          <w:rFonts w:ascii="Century Gothic" w:hAnsi="Century Gothic"/>
          <w:u w:val="single"/>
        </w:rPr>
        <w:t>Step 5</w:t>
      </w:r>
    </w:p>
    <w:p w:rsidR="00291953" w:rsidRPr="00741905" w:rsidRDefault="00291953" w:rsidP="00741905">
      <w:pPr>
        <w:spacing w:after="0" w:line="240" w:lineRule="auto"/>
        <w:ind w:left="426"/>
        <w:rPr>
          <w:rFonts w:ascii="Century Gothic" w:hAnsi="Century Gothic"/>
          <w:u w:val="single"/>
        </w:rPr>
      </w:pPr>
      <w:r w:rsidRPr="00291953">
        <w:rPr>
          <w:rFonts w:ascii="Century Gothic" w:hAnsi="Century Gothic"/>
        </w:rPr>
        <w:t xml:space="preserve">Assemble roof frames using 4 x roof long rails (F), 4 x roof short rails (G) and 16 x fixings (1). </w:t>
      </w:r>
    </w:p>
    <w:p w:rsidR="00291953" w:rsidRPr="00291953" w:rsidRDefault="00291953" w:rsidP="00315374">
      <w:pPr>
        <w:spacing w:after="0" w:line="240" w:lineRule="auto"/>
        <w:ind w:left="426"/>
        <w:rPr>
          <w:rFonts w:ascii="Century Gothic" w:hAnsi="Century Gothic"/>
        </w:rPr>
      </w:pPr>
      <w:r w:rsidRPr="00291953">
        <w:rPr>
          <w:rFonts w:ascii="Century Gothic" w:hAnsi="Century Gothic"/>
        </w:rPr>
        <w:t xml:space="preserve">Fit 8 x short braces (H) using 16 x fixings (1). </w:t>
      </w:r>
    </w:p>
    <w:p w:rsidR="00291953" w:rsidRDefault="00291953" w:rsidP="00315374">
      <w:pPr>
        <w:spacing w:after="0" w:line="240" w:lineRule="auto"/>
        <w:ind w:left="426"/>
        <w:rPr>
          <w:rFonts w:ascii="Century Gothic" w:hAnsi="Century Gothic"/>
        </w:rPr>
      </w:pPr>
      <w:r w:rsidRPr="00291953">
        <w:rPr>
          <w:rFonts w:ascii="Century Gothic" w:hAnsi="Century Gothic"/>
        </w:rPr>
        <w:t xml:space="preserve">Assemble roof apex frame using 2 x apex bottom rails (J), 4 x apex rails (K) and 12 x fixings (1). </w:t>
      </w:r>
    </w:p>
    <w:p w:rsidR="00291953" w:rsidRPr="00315374" w:rsidRDefault="00315374" w:rsidP="00315374">
      <w:pPr>
        <w:spacing w:after="0" w:line="240" w:lineRule="auto"/>
        <w:ind w:left="426"/>
        <w:rPr>
          <w:rFonts w:ascii="Century Gothic" w:hAnsi="Century Gothic"/>
          <w:lang w:val="en-GB"/>
        </w:rPr>
      </w:pPr>
      <w:r w:rsidRPr="00315374">
        <w:rPr>
          <w:rFonts w:ascii="Century Gothic" w:hAnsi="Century Gothic"/>
          <w:lang w:val="en-GB"/>
        </w:rPr>
        <w:t>Note: For easier fixing we recommend that you fix your recycled bottles and canes to the roof of your Rotary Eco-Green house at this stage. Fit the bottles (300) on the canes and staple to the roof, necks facing upwards except the bottom bottle which faces downwards. The exact number of canes need to be cut to size for the top frames so measure one cane and cut the rest to size before threading the bottles. It’s easier with a fine saw or a hacksaw. Use the valley of the roof as support.    Save the cane off-cuts for the gable ends.</w:t>
      </w:r>
    </w:p>
    <w:p w:rsidR="00315374" w:rsidRPr="00315374" w:rsidRDefault="00315374" w:rsidP="00315374">
      <w:pPr>
        <w:spacing w:after="0" w:line="240" w:lineRule="auto"/>
        <w:ind w:left="426"/>
        <w:rPr>
          <w:rFonts w:ascii="Century Gothic" w:hAnsi="Century Gothic"/>
          <w:lang w:val="en-GB"/>
        </w:rPr>
      </w:pPr>
      <w:r w:rsidRPr="00315374">
        <w:rPr>
          <w:rFonts w:ascii="Century Gothic" w:hAnsi="Century Gothic"/>
          <w:lang w:val="en-GB"/>
        </w:rPr>
        <w:t>On the gable ends you will have to use the cane off-cuts and cut them to size to accommodate the slope of the roof. You will also have to cut the bottles to fit. (Try 1 litre bottles instead of 2 litre for ease of fitting)</w:t>
      </w:r>
      <w:r w:rsidR="0061281E">
        <w:rPr>
          <w:rFonts w:ascii="Century Gothic" w:hAnsi="Century Gothic"/>
          <w:lang w:val="en-GB"/>
        </w:rPr>
        <w:t>.</w:t>
      </w:r>
    </w:p>
    <w:p w:rsidR="00315374" w:rsidRDefault="00315374" w:rsidP="00315374">
      <w:pPr>
        <w:spacing w:after="0" w:line="240" w:lineRule="auto"/>
        <w:ind w:left="426"/>
        <w:rPr>
          <w:rFonts w:ascii="Century Gothic" w:hAnsi="Century Gothic"/>
        </w:rPr>
      </w:pPr>
    </w:p>
    <w:p w:rsidR="00315374" w:rsidRPr="00315374" w:rsidRDefault="00315374" w:rsidP="00315374">
      <w:pPr>
        <w:spacing w:after="0" w:line="240" w:lineRule="auto"/>
        <w:ind w:left="426"/>
        <w:rPr>
          <w:rFonts w:ascii="Century Gothic" w:hAnsi="Century Gothic"/>
        </w:rPr>
      </w:pPr>
      <w:r w:rsidRPr="00315374">
        <w:rPr>
          <w:rFonts w:ascii="Century Gothic" w:hAnsi="Century Gothic"/>
        </w:rPr>
        <w:t xml:space="preserve">Using 4 people lift complete roof into position and fix using 4 x fixings (1). </w:t>
      </w:r>
    </w:p>
    <w:p w:rsidR="00315374" w:rsidRPr="00291953" w:rsidRDefault="00315374" w:rsidP="00315374">
      <w:pPr>
        <w:spacing w:after="0" w:line="240" w:lineRule="auto"/>
        <w:ind w:left="426"/>
        <w:rPr>
          <w:rFonts w:ascii="Century Gothic" w:hAnsi="Century Gothic"/>
        </w:rPr>
      </w:pPr>
    </w:p>
    <w:p w:rsidR="00291953" w:rsidRPr="00291953" w:rsidRDefault="00291953" w:rsidP="00315374">
      <w:pPr>
        <w:spacing w:after="0" w:line="240" w:lineRule="auto"/>
        <w:ind w:left="426"/>
        <w:rPr>
          <w:rFonts w:ascii="Century Gothic" w:hAnsi="Century Gothic"/>
          <w:u w:val="single"/>
        </w:rPr>
      </w:pPr>
      <w:r w:rsidRPr="00291953">
        <w:rPr>
          <w:rFonts w:ascii="Century Gothic" w:hAnsi="Century Gothic"/>
          <w:u w:val="single"/>
        </w:rPr>
        <w:t xml:space="preserve">Step 6 </w:t>
      </w:r>
    </w:p>
    <w:p w:rsidR="00291953" w:rsidRPr="00291953" w:rsidRDefault="00291953" w:rsidP="00315374">
      <w:pPr>
        <w:spacing w:after="0" w:line="240" w:lineRule="auto"/>
        <w:ind w:left="426"/>
        <w:rPr>
          <w:rFonts w:ascii="Century Gothic" w:hAnsi="Century Gothic"/>
        </w:rPr>
      </w:pPr>
      <w:r w:rsidRPr="00291953">
        <w:rPr>
          <w:rFonts w:ascii="Century Gothic" w:hAnsi="Century Gothic"/>
        </w:rPr>
        <w:t xml:space="preserve">Fit together 2 x side frames and front and back frames using 16 x fixings (1). </w:t>
      </w:r>
    </w:p>
    <w:p w:rsidR="00315374" w:rsidRDefault="00291953" w:rsidP="00315374">
      <w:pPr>
        <w:spacing w:after="0" w:line="240" w:lineRule="auto"/>
        <w:ind w:left="426"/>
        <w:rPr>
          <w:rFonts w:ascii="Century Gothic" w:hAnsi="Century Gothic"/>
        </w:rPr>
      </w:pPr>
      <w:r w:rsidRPr="00291953">
        <w:rPr>
          <w:rFonts w:ascii="Century Gothic" w:hAnsi="Century Gothic"/>
        </w:rPr>
        <w:t>At floor level assemble the 2 x roof assemblies to the 2 x apex assemblies using 8 x fixings (1).</w:t>
      </w:r>
    </w:p>
    <w:p w:rsidR="00315374" w:rsidRPr="00315374" w:rsidRDefault="00315374" w:rsidP="00315374">
      <w:pPr>
        <w:spacing w:after="0" w:line="240" w:lineRule="auto"/>
        <w:ind w:left="426"/>
        <w:rPr>
          <w:rFonts w:ascii="Century Gothic" w:hAnsi="Century Gothic"/>
          <w:lang w:val="en-GB"/>
        </w:rPr>
      </w:pPr>
      <w:r w:rsidRPr="00315374">
        <w:rPr>
          <w:rFonts w:ascii="Century Gothic" w:hAnsi="Century Gothic"/>
          <w:lang w:val="en-GB"/>
        </w:rPr>
        <w:t>Hammer the ground supports on the inside of the greenhouse base midway along each side and ends. Screw them to the base frames.</w:t>
      </w:r>
    </w:p>
    <w:p w:rsidR="00315374" w:rsidRDefault="00315374" w:rsidP="00315374">
      <w:pPr>
        <w:spacing w:after="0" w:line="240" w:lineRule="auto"/>
        <w:ind w:left="426"/>
        <w:rPr>
          <w:rFonts w:ascii="Century Gothic" w:hAnsi="Century Gothic"/>
        </w:rPr>
      </w:pPr>
    </w:p>
    <w:p w:rsidR="00315374" w:rsidRPr="00315374" w:rsidRDefault="00315374" w:rsidP="00315374">
      <w:pPr>
        <w:spacing w:after="0" w:line="240" w:lineRule="auto"/>
        <w:ind w:left="426"/>
        <w:rPr>
          <w:rFonts w:ascii="Century Gothic" w:hAnsi="Century Gothic"/>
          <w:u w:val="single"/>
        </w:rPr>
      </w:pPr>
      <w:r w:rsidRPr="00315374">
        <w:rPr>
          <w:rFonts w:ascii="Century Gothic" w:hAnsi="Century Gothic"/>
        </w:rPr>
        <w:t>Thread the bottles and attach to the side and end frames. The bottles nest into each other but make sure that the last one on the cane is nested with the neck pointing out/down. (The necks face upwards except the last one which is neck down). This allows water to drain over and through the bottles</w:t>
      </w:r>
    </w:p>
    <w:p w:rsidR="00315374" w:rsidRPr="00315374" w:rsidRDefault="00315374" w:rsidP="00315374">
      <w:pPr>
        <w:spacing w:after="0" w:line="240" w:lineRule="auto"/>
        <w:ind w:left="426"/>
        <w:rPr>
          <w:rFonts w:ascii="Century Gothic" w:hAnsi="Century Gothic"/>
        </w:rPr>
      </w:pPr>
      <w:r w:rsidRPr="00315374">
        <w:rPr>
          <w:rFonts w:ascii="Century Gothic" w:hAnsi="Century Gothic"/>
        </w:rPr>
        <w:t xml:space="preserve">Note: It is advised that step 6 is carried out by an adult or with an adult in attendance. </w:t>
      </w:r>
    </w:p>
    <w:p w:rsidR="00315374" w:rsidRDefault="00315374" w:rsidP="00315374">
      <w:pPr>
        <w:spacing w:after="0" w:line="240" w:lineRule="auto"/>
        <w:rPr>
          <w:rFonts w:ascii="Century Gothic" w:hAnsi="Century Gothic"/>
          <w:u w:val="single"/>
        </w:rPr>
      </w:pPr>
    </w:p>
    <w:p w:rsidR="00315374" w:rsidRDefault="00291953" w:rsidP="00315374">
      <w:pPr>
        <w:spacing w:after="0" w:line="240" w:lineRule="auto"/>
        <w:ind w:left="426"/>
        <w:rPr>
          <w:rFonts w:ascii="Century Gothic" w:hAnsi="Century Gothic"/>
          <w:u w:val="single"/>
        </w:rPr>
      </w:pPr>
      <w:r w:rsidRPr="00291953">
        <w:rPr>
          <w:rFonts w:ascii="Century Gothic" w:hAnsi="Century Gothic"/>
          <w:u w:val="single"/>
        </w:rPr>
        <w:t xml:space="preserve">Step 7 </w:t>
      </w:r>
    </w:p>
    <w:p w:rsidR="00741905" w:rsidRPr="00315374" w:rsidRDefault="00741905" w:rsidP="00741905">
      <w:pPr>
        <w:spacing w:after="0" w:line="240" w:lineRule="auto"/>
        <w:ind w:left="426"/>
        <w:rPr>
          <w:rFonts w:ascii="Century Gothic" w:hAnsi="Century Gothic"/>
        </w:rPr>
      </w:pPr>
      <w:r w:rsidRPr="00315374">
        <w:rPr>
          <w:rFonts w:ascii="Century Gothic" w:hAnsi="Century Gothic"/>
        </w:rPr>
        <w:t xml:space="preserve">On soft ground hammer in ground fixings (L) (supplied) and fix to greenhouse using 8 x fixings (1). </w:t>
      </w:r>
    </w:p>
    <w:p w:rsidR="00A36280" w:rsidRDefault="00A36280" w:rsidP="006C32B2">
      <w:pPr>
        <w:spacing w:after="0" w:line="240" w:lineRule="auto"/>
        <w:ind w:left="426"/>
        <w:rPr>
          <w:rFonts w:ascii="Century Gothic" w:hAnsi="Century Gothic" w:cs="Arial"/>
          <w:szCs w:val="24"/>
        </w:rPr>
      </w:pPr>
      <w:r w:rsidRPr="00A36280">
        <w:rPr>
          <w:rFonts w:ascii="Century Gothic" w:hAnsi="Century Gothic" w:cs="Arial"/>
          <w:szCs w:val="24"/>
        </w:rPr>
        <w:t>Fit a Rotary badge to the greenhouse.</w:t>
      </w:r>
    </w:p>
    <w:p w:rsidR="00716749" w:rsidRDefault="00716749" w:rsidP="006C32B2">
      <w:pPr>
        <w:spacing w:after="0" w:line="240" w:lineRule="auto"/>
        <w:ind w:left="426"/>
        <w:rPr>
          <w:rFonts w:ascii="Century Gothic" w:hAnsi="Century Gothic" w:cs="Arial"/>
          <w:szCs w:val="24"/>
        </w:rPr>
      </w:pPr>
    </w:p>
    <w:p w:rsidR="00716749" w:rsidRDefault="00716749" w:rsidP="006C32B2">
      <w:pPr>
        <w:spacing w:after="0" w:line="240" w:lineRule="auto"/>
        <w:ind w:left="426"/>
        <w:rPr>
          <w:rFonts w:ascii="Century Gothic" w:hAnsi="Century Gothic" w:cs="Arial"/>
          <w:szCs w:val="24"/>
        </w:rPr>
      </w:pPr>
    </w:p>
    <w:p w:rsidR="00716749" w:rsidRDefault="00716749" w:rsidP="006C32B2">
      <w:pPr>
        <w:spacing w:after="0" w:line="240" w:lineRule="auto"/>
        <w:ind w:left="426"/>
        <w:rPr>
          <w:rFonts w:ascii="Century Gothic" w:hAnsi="Century Gothic" w:cs="Arial"/>
          <w:szCs w:val="24"/>
        </w:rPr>
      </w:pPr>
    </w:p>
    <w:p w:rsidR="00716749" w:rsidRPr="006C32B2" w:rsidRDefault="00716749" w:rsidP="006C32B2">
      <w:pPr>
        <w:spacing w:after="0" w:line="240" w:lineRule="auto"/>
        <w:ind w:left="426"/>
        <w:rPr>
          <w:rFonts w:ascii="Century Gothic" w:hAnsi="Century Gothic"/>
          <w:u w:val="single"/>
        </w:rPr>
      </w:pPr>
    </w:p>
    <w:p w:rsidR="00A36280" w:rsidRPr="00A36280" w:rsidRDefault="00A36280" w:rsidP="00A36280">
      <w:pPr>
        <w:pStyle w:val="NoSpacing"/>
        <w:ind w:left="1080"/>
        <w:rPr>
          <w:rFonts w:ascii="Arial" w:hAnsi="Arial" w:cs="Arial"/>
          <w:szCs w:val="24"/>
        </w:rPr>
      </w:pPr>
    </w:p>
    <w:p w:rsidR="006C32B2" w:rsidRDefault="006C32B2" w:rsidP="006C32B2">
      <w:pPr>
        <w:pStyle w:val="ListParagraph"/>
        <w:numPr>
          <w:ilvl w:val="0"/>
          <w:numId w:val="17"/>
        </w:numPr>
        <w:rPr>
          <w:rFonts w:ascii="Century Gothic" w:hAnsi="Century Gothic"/>
          <w:b/>
          <w:color w:val="003399"/>
          <w:sz w:val="28"/>
          <w:szCs w:val="24"/>
        </w:rPr>
      </w:pPr>
      <w:r w:rsidRPr="006C32B2">
        <w:rPr>
          <w:rFonts w:ascii="Century Gothic" w:hAnsi="Century Gothic"/>
          <w:b/>
          <w:color w:val="003399"/>
          <w:sz w:val="28"/>
          <w:szCs w:val="24"/>
        </w:rPr>
        <w:t>Final Actions</w:t>
      </w:r>
    </w:p>
    <w:p w:rsidR="0061281E" w:rsidRPr="0061281E" w:rsidRDefault="0061281E" w:rsidP="0061281E">
      <w:pPr>
        <w:rPr>
          <w:rFonts w:ascii="Century Gothic" w:hAnsi="Century Gothic"/>
          <w:b/>
          <w:color w:val="003399"/>
          <w:sz w:val="2"/>
          <w:szCs w:val="24"/>
        </w:rPr>
      </w:pPr>
    </w:p>
    <w:p w:rsidR="006C32B2" w:rsidRDefault="006C32B2" w:rsidP="006C32B2">
      <w:pPr>
        <w:pStyle w:val="ListParagraph"/>
        <w:numPr>
          <w:ilvl w:val="0"/>
          <w:numId w:val="27"/>
        </w:numPr>
        <w:rPr>
          <w:rFonts w:ascii="Century Gothic" w:hAnsi="Century Gothic"/>
          <w:b/>
          <w:color w:val="003399"/>
          <w:szCs w:val="24"/>
        </w:rPr>
      </w:pPr>
      <w:r>
        <w:rPr>
          <w:rFonts w:ascii="Century Gothic" w:hAnsi="Century Gothic"/>
          <w:b/>
          <w:color w:val="003399"/>
          <w:szCs w:val="24"/>
        </w:rPr>
        <w:t>Handover</w:t>
      </w:r>
    </w:p>
    <w:p w:rsidR="00741905" w:rsidRDefault="00DE55D5" w:rsidP="00DE55D5">
      <w:pPr>
        <w:rPr>
          <w:rFonts w:ascii="Century Gothic" w:hAnsi="Century Gothic"/>
          <w:szCs w:val="24"/>
        </w:rPr>
      </w:pPr>
      <w:r>
        <w:rPr>
          <w:rFonts w:ascii="Century Gothic" w:hAnsi="Century Gothic"/>
          <w:szCs w:val="24"/>
        </w:rPr>
        <w:t xml:space="preserve">On completion of the project it is necessary to have a formal handover for public liability purposes as well as a general acceptance of the greenhouse. This is also an ideal time to invite the local press and other people to maximise the publicity opportunity that the project offers. </w:t>
      </w:r>
    </w:p>
    <w:p w:rsidR="006C32B2" w:rsidRDefault="006C32B2" w:rsidP="006C32B2">
      <w:pPr>
        <w:pStyle w:val="ListParagraph"/>
        <w:numPr>
          <w:ilvl w:val="0"/>
          <w:numId w:val="27"/>
        </w:numPr>
        <w:rPr>
          <w:rFonts w:ascii="Century Gothic" w:hAnsi="Century Gothic"/>
          <w:b/>
          <w:color w:val="003399"/>
          <w:szCs w:val="24"/>
        </w:rPr>
      </w:pPr>
      <w:r>
        <w:rPr>
          <w:rFonts w:ascii="Century Gothic" w:hAnsi="Century Gothic"/>
          <w:b/>
          <w:color w:val="003399"/>
          <w:szCs w:val="24"/>
        </w:rPr>
        <w:lastRenderedPageBreak/>
        <w:t>Follow-up</w:t>
      </w:r>
    </w:p>
    <w:p w:rsidR="00DE55D5" w:rsidRPr="00DF5876" w:rsidRDefault="00DE55D5" w:rsidP="00DE55D5">
      <w:pPr>
        <w:rPr>
          <w:rFonts w:ascii="Century Gothic" w:hAnsi="Century Gothic"/>
          <w:szCs w:val="24"/>
        </w:rPr>
      </w:pPr>
      <w:r w:rsidRPr="00DF5876">
        <w:rPr>
          <w:rFonts w:ascii="Century Gothic" w:hAnsi="Century Gothic"/>
          <w:szCs w:val="24"/>
        </w:rPr>
        <w:t xml:space="preserve">The ultimate objective of the project is to </w:t>
      </w:r>
      <w:r>
        <w:rPr>
          <w:rFonts w:ascii="Century Gothic" w:hAnsi="Century Gothic"/>
          <w:szCs w:val="24"/>
        </w:rPr>
        <w:t xml:space="preserve">use the opportunity to identify new members. Teachers and parents at the school and volunteers from the Business Partners are all prospective candidates. It is entirely up to the Rotary Club how it addresses this but one possibility is the formation of a Satellite Club which could be established using the nucleus of teachers from a group of schools.  The </w:t>
      </w:r>
      <w:r w:rsidRPr="002F0034">
        <w:rPr>
          <w:rFonts w:ascii="Century Gothic" w:hAnsi="Century Gothic"/>
          <w:szCs w:val="24"/>
        </w:rPr>
        <w:t>Satellite Club</w:t>
      </w:r>
      <w:r>
        <w:rPr>
          <w:rFonts w:ascii="Century Gothic" w:hAnsi="Century Gothic"/>
          <w:szCs w:val="24"/>
        </w:rPr>
        <w:t xml:space="preserve"> approach has the benefit of members </w:t>
      </w:r>
      <w:r w:rsidRPr="002F0034">
        <w:rPr>
          <w:rFonts w:ascii="Century Gothic" w:hAnsi="Century Gothic"/>
          <w:szCs w:val="24"/>
        </w:rPr>
        <w:t>delivering hands on project</w:t>
      </w:r>
      <w:r>
        <w:rPr>
          <w:rFonts w:ascii="Century Gothic" w:hAnsi="Century Gothic"/>
          <w:szCs w:val="24"/>
        </w:rPr>
        <w:t>s without compromising the</w:t>
      </w:r>
      <w:r w:rsidRPr="002F0034">
        <w:rPr>
          <w:rFonts w:ascii="Century Gothic" w:hAnsi="Century Gothic"/>
          <w:szCs w:val="24"/>
        </w:rPr>
        <w:t xml:space="preserve"> limited recreation time</w:t>
      </w:r>
      <w:r>
        <w:rPr>
          <w:rFonts w:ascii="Century Gothic" w:hAnsi="Century Gothic"/>
          <w:szCs w:val="24"/>
        </w:rPr>
        <w:t xml:space="preserve"> that teachers and young professionals increasingly struggle with</w:t>
      </w:r>
      <w:r w:rsidRPr="002F0034">
        <w:rPr>
          <w:rFonts w:ascii="Century Gothic" w:hAnsi="Century Gothic"/>
          <w:szCs w:val="24"/>
        </w:rPr>
        <w:t>.</w:t>
      </w:r>
      <w:r>
        <w:rPr>
          <w:rFonts w:ascii="Century Gothic" w:hAnsi="Century Gothic"/>
          <w:szCs w:val="24"/>
        </w:rPr>
        <w:t xml:space="preserve"> The most recent Rotary International changes to membership and attendance rules opens the opportunity to prospective new members who are more interested in undertaking projects and less on meetings.  </w:t>
      </w:r>
    </w:p>
    <w:p w:rsidR="00FB3867" w:rsidRPr="0061281E" w:rsidRDefault="00FB3867" w:rsidP="00DE55D5">
      <w:pPr>
        <w:pStyle w:val="ListParagraph"/>
        <w:numPr>
          <w:ilvl w:val="0"/>
          <w:numId w:val="17"/>
        </w:numPr>
        <w:rPr>
          <w:rFonts w:ascii="Century Gothic" w:hAnsi="Century Gothic"/>
          <w:b/>
          <w:color w:val="003399"/>
          <w:sz w:val="28"/>
          <w:szCs w:val="24"/>
        </w:rPr>
      </w:pPr>
      <w:r>
        <w:rPr>
          <w:rFonts w:ascii="Century Gothic" w:hAnsi="Century Gothic"/>
          <w:b/>
          <w:color w:val="003399"/>
          <w:sz w:val="28"/>
          <w:szCs w:val="24"/>
        </w:rPr>
        <w:t>Contact details</w:t>
      </w:r>
    </w:p>
    <w:p w:rsidR="00DE55D5" w:rsidRPr="002F0034" w:rsidRDefault="00DE55D5" w:rsidP="00DE55D5">
      <w:pPr>
        <w:rPr>
          <w:rFonts w:ascii="Century Gothic" w:hAnsi="Century Gothic"/>
          <w:szCs w:val="24"/>
        </w:rPr>
      </w:pPr>
      <w:r w:rsidRPr="002F0034">
        <w:rPr>
          <w:rFonts w:ascii="Century Gothic" w:hAnsi="Century Gothic"/>
          <w:szCs w:val="24"/>
        </w:rPr>
        <w:t xml:space="preserve">If you want </w:t>
      </w:r>
      <w:r w:rsidR="0061281E">
        <w:rPr>
          <w:rFonts w:ascii="Century Gothic" w:hAnsi="Century Gothic"/>
          <w:szCs w:val="24"/>
        </w:rPr>
        <w:t xml:space="preserve">to </w:t>
      </w:r>
      <w:r w:rsidRPr="002F0034">
        <w:rPr>
          <w:rFonts w:ascii="Century Gothic" w:hAnsi="Century Gothic"/>
          <w:szCs w:val="24"/>
        </w:rPr>
        <w:t>unlock the door to this real opportunity for your club, at little cost, with little effort and no significant commitment from your members</w:t>
      </w:r>
      <w:r>
        <w:rPr>
          <w:rFonts w:ascii="Century Gothic" w:hAnsi="Century Gothic"/>
          <w:szCs w:val="24"/>
        </w:rPr>
        <w:t>,</w:t>
      </w:r>
      <w:r w:rsidRPr="002F0034">
        <w:rPr>
          <w:rFonts w:ascii="Century Gothic" w:hAnsi="Century Gothic"/>
          <w:szCs w:val="24"/>
        </w:rPr>
        <w:t xml:space="preserve"> you just need to contact a member of the </w:t>
      </w:r>
      <w:r>
        <w:rPr>
          <w:rFonts w:ascii="Century Gothic" w:hAnsi="Century Gothic"/>
          <w:szCs w:val="24"/>
        </w:rPr>
        <w:t xml:space="preserve">District 1220 </w:t>
      </w:r>
      <w:r w:rsidRPr="002F0034">
        <w:rPr>
          <w:rFonts w:ascii="Century Gothic" w:hAnsi="Century Gothic"/>
          <w:szCs w:val="24"/>
        </w:rPr>
        <w:t xml:space="preserve">Business Partnership Team and we will assist you along the way. </w:t>
      </w:r>
    </w:p>
    <w:p w:rsidR="00DE55D5" w:rsidRPr="00991B75" w:rsidRDefault="00DE55D5" w:rsidP="00DE55D5">
      <w:pPr>
        <w:rPr>
          <w:rFonts w:ascii="Century Gothic" w:hAnsi="Century Gothic"/>
          <w:szCs w:val="24"/>
        </w:rPr>
      </w:pPr>
      <w:r w:rsidRPr="00991B75">
        <w:rPr>
          <w:rFonts w:ascii="Century Gothic" w:hAnsi="Century Gothic"/>
          <w:szCs w:val="24"/>
        </w:rPr>
        <w:t xml:space="preserve">For more information </w:t>
      </w:r>
      <w:r w:rsidR="003B1AF6">
        <w:rPr>
          <w:rFonts w:ascii="Century Gothic" w:hAnsi="Century Gothic"/>
          <w:szCs w:val="24"/>
        </w:rPr>
        <w:t>including construction video and assembly in pictures v</w:t>
      </w:r>
      <w:r w:rsidRPr="00991B75">
        <w:rPr>
          <w:rFonts w:ascii="Century Gothic" w:hAnsi="Century Gothic"/>
          <w:szCs w:val="24"/>
        </w:rPr>
        <w:t xml:space="preserve">isit </w:t>
      </w:r>
      <w:r w:rsidR="003B1AF6">
        <w:rPr>
          <w:rFonts w:ascii="Century Gothic" w:hAnsi="Century Gothic"/>
          <w:szCs w:val="24"/>
        </w:rPr>
        <w:t>our</w:t>
      </w:r>
      <w:r w:rsidRPr="00991B75">
        <w:rPr>
          <w:rFonts w:ascii="Century Gothic" w:hAnsi="Century Gothic"/>
          <w:szCs w:val="24"/>
        </w:rPr>
        <w:t xml:space="preserve"> </w:t>
      </w:r>
      <w:r w:rsidR="003B1AF6" w:rsidRPr="00991B75">
        <w:rPr>
          <w:rFonts w:ascii="Century Gothic" w:hAnsi="Century Gothic"/>
          <w:szCs w:val="24"/>
        </w:rPr>
        <w:t xml:space="preserve">Facebook page </w:t>
      </w:r>
      <w:r w:rsidRPr="00991B75">
        <w:rPr>
          <w:rFonts w:ascii="Century Gothic" w:hAnsi="Century Gothic"/>
          <w:szCs w:val="24"/>
        </w:rPr>
        <w:t>Rotary Business Partnership</w:t>
      </w:r>
      <w:r w:rsidR="003B1AF6">
        <w:rPr>
          <w:rFonts w:ascii="Century Gothic" w:hAnsi="Century Gothic"/>
          <w:szCs w:val="24"/>
        </w:rPr>
        <w:t xml:space="preserve"> Initiative</w:t>
      </w:r>
      <w:r w:rsidRPr="00991B75">
        <w:rPr>
          <w:rFonts w:ascii="Century Gothic" w:hAnsi="Century Gothic"/>
          <w:szCs w:val="24"/>
        </w:rPr>
        <w:t xml:space="preserve"> </w:t>
      </w:r>
    </w:p>
    <w:p w:rsidR="00DE55D5" w:rsidRDefault="00DE55D5" w:rsidP="00DE55D5">
      <w:pPr>
        <w:rPr>
          <w:rFonts w:ascii="Century Gothic" w:hAnsi="Century Gothic"/>
          <w:szCs w:val="24"/>
        </w:rPr>
      </w:pPr>
      <w:r w:rsidRPr="002F0034">
        <w:rPr>
          <w:rFonts w:ascii="Century Gothic" w:hAnsi="Century Gothic"/>
          <w:szCs w:val="24"/>
        </w:rPr>
        <w:t>David Pedlar</w:t>
      </w:r>
      <w:r>
        <w:rPr>
          <w:rFonts w:ascii="Century Gothic" w:hAnsi="Century Gothic"/>
          <w:szCs w:val="24"/>
        </w:rPr>
        <w:t xml:space="preserve">, </w:t>
      </w:r>
      <w:r w:rsidRPr="002F0034">
        <w:rPr>
          <w:rFonts w:ascii="Century Gothic" w:hAnsi="Century Gothic"/>
          <w:szCs w:val="24"/>
        </w:rPr>
        <w:t xml:space="preserve">Chairman of the District </w:t>
      </w:r>
      <w:r w:rsidRPr="00991B75">
        <w:rPr>
          <w:rFonts w:ascii="Century Gothic" w:hAnsi="Century Gothic"/>
          <w:szCs w:val="24"/>
        </w:rPr>
        <w:t xml:space="preserve">1220 </w:t>
      </w:r>
      <w:r w:rsidRPr="002F0034">
        <w:rPr>
          <w:rFonts w:ascii="Century Gothic" w:hAnsi="Century Gothic"/>
          <w:szCs w:val="24"/>
        </w:rPr>
        <w:t xml:space="preserve">Business Partnership Team </w:t>
      </w:r>
      <w:r w:rsidR="00FB3867">
        <w:rPr>
          <w:rFonts w:ascii="Century Gothic" w:hAnsi="Century Gothic"/>
          <w:szCs w:val="24"/>
        </w:rPr>
        <w:t>and Eco Greenhouse National Co-ordinator</w:t>
      </w:r>
    </w:p>
    <w:p w:rsidR="001E7B7D" w:rsidRDefault="00DE55D5" w:rsidP="00DE55D5">
      <w:pPr>
        <w:rPr>
          <w:rFonts w:ascii="Century Gothic" w:hAnsi="Century Gothic"/>
          <w:szCs w:val="24"/>
        </w:rPr>
      </w:pPr>
      <w:r>
        <w:rPr>
          <w:rFonts w:ascii="Century Gothic" w:hAnsi="Century Gothic"/>
          <w:szCs w:val="24"/>
        </w:rPr>
        <w:t xml:space="preserve">Email: </w:t>
      </w:r>
      <w:hyperlink r:id="rId13" w:history="1">
        <w:r w:rsidRPr="00FB3867">
          <w:rPr>
            <w:rStyle w:val="Hyperlink"/>
            <w:rFonts w:ascii="Century Gothic" w:hAnsi="Century Gothic"/>
            <w:color w:val="0070C0"/>
            <w:szCs w:val="24"/>
          </w:rPr>
          <w:t>d.pedlar@ntlworld.com</w:t>
        </w:r>
      </w:hyperlink>
      <w:r w:rsidR="003B1AF6">
        <w:rPr>
          <w:rFonts w:ascii="Century Gothic" w:hAnsi="Century Gothic"/>
          <w:szCs w:val="24"/>
        </w:rPr>
        <w:t xml:space="preserve"> </w:t>
      </w:r>
      <w:r>
        <w:rPr>
          <w:rFonts w:ascii="Century Gothic" w:hAnsi="Century Gothic"/>
          <w:szCs w:val="24"/>
        </w:rPr>
        <w:t>Tel. 01158751484</w:t>
      </w:r>
      <w:r w:rsidR="0061281E">
        <w:rPr>
          <w:rFonts w:ascii="Century Gothic" w:hAnsi="Century Gothic"/>
          <w:szCs w:val="24"/>
        </w:rPr>
        <w:t>;</w:t>
      </w:r>
      <w:r w:rsidRPr="00CA3AED">
        <w:rPr>
          <w:rFonts w:ascii="Century Gothic" w:hAnsi="Century Gothic"/>
          <w:szCs w:val="24"/>
        </w:rPr>
        <w:t xml:space="preserve"> </w:t>
      </w:r>
      <w:r>
        <w:rPr>
          <w:rFonts w:ascii="Century Gothic" w:hAnsi="Century Gothic"/>
          <w:szCs w:val="24"/>
        </w:rPr>
        <w:t>Mobile 07866164308</w:t>
      </w:r>
      <w:r w:rsidRPr="002F0034">
        <w:rPr>
          <w:rFonts w:ascii="Century Gothic" w:hAnsi="Century Gothic"/>
          <w:szCs w:val="24"/>
        </w:rPr>
        <w:t xml:space="preserve">       </w:t>
      </w:r>
    </w:p>
    <w:p w:rsidR="00741905" w:rsidRDefault="00741905" w:rsidP="008000D2">
      <w:pPr>
        <w:spacing w:after="480"/>
        <w:jc w:val="center"/>
        <w:rPr>
          <w:rFonts w:ascii="Century Gothic" w:hAnsi="Century Gothic"/>
          <w:b/>
          <w:color w:val="0070C0"/>
          <w:sz w:val="28"/>
          <w:szCs w:val="24"/>
          <w:u w:val="single"/>
        </w:rPr>
      </w:pPr>
    </w:p>
    <w:p w:rsidR="00741905" w:rsidRDefault="00741905" w:rsidP="008000D2">
      <w:pPr>
        <w:spacing w:after="480"/>
        <w:jc w:val="center"/>
        <w:rPr>
          <w:rFonts w:ascii="Century Gothic" w:hAnsi="Century Gothic"/>
          <w:b/>
          <w:color w:val="0070C0"/>
          <w:sz w:val="28"/>
          <w:szCs w:val="24"/>
          <w:u w:val="single"/>
        </w:rPr>
      </w:pPr>
    </w:p>
    <w:p w:rsidR="000E2279" w:rsidRDefault="000E2279" w:rsidP="000E2279">
      <w:pPr>
        <w:spacing w:after="480"/>
        <w:rPr>
          <w:rFonts w:ascii="Century Gothic" w:hAnsi="Century Gothic"/>
          <w:b/>
          <w:color w:val="0070C0"/>
          <w:sz w:val="28"/>
          <w:szCs w:val="24"/>
          <w:u w:val="single"/>
        </w:rPr>
      </w:pPr>
    </w:p>
    <w:p w:rsidR="000E2279" w:rsidRPr="000E2279" w:rsidRDefault="000E2279" w:rsidP="000E2279">
      <w:pPr>
        <w:jc w:val="center"/>
        <w:rPr>
          <w:rFonts w:ascii="Century Gothic" w:hAnsi="Century Gothic"/>
          <w:b/>
          <w:color w:val="0070C0"/>
          <w:sz w:val="28"/>
          <w:szCs w:val="24"/>
          <w:u w:val="single"/>
        </w:rPr>
      </w:pPr>
      <w:r w:rsidRPr="005962AA">
        <w:rPr>
          <w:rFonts w:ascii="Century Gothic" w:hAnsi="Century Gothic"/>
          <w:b/>
          <w:color w:val="0070C0"/>
          <w:sz w:val="28"/>
          <w:szCs w:val="24"/>
          <w:u w:val="single"/>
        </w:rPr>
        <w:t xml:space="preserve">Appendix </w:t>
      </w:r>
      <w:r>
        <w:rPr>
          <w:rFonts w:ascii="Century Gothic" w:hAnsi="Century Gothic"/>
          <w:b/>
          <w:color w:val="0070C0"/>
          <w:sz w:val="28"/>
          <w:szCs w:val="24"/>
          <w:u w:val="single"/>
        </w:rPr>
        <w:t>A</w:t>
      </w:r>
      <w:r>
        <w:rPr>
          <w:noProof/>
          <w:lang w:val="en-GB" w:eastAsia="en-GB"/>
        </w:rPr>
        <mc:AlternateContent>
          <mc:Choice Requires="wps">
            <w:drawing>
              <wp:anchor distT="0" distB="0" distL="114300" distR="114300" simplePos="0" relativeHeight="251667456" behindDoc="0" locked="0" layoutInCell="1" allowOverlap="1" wp14:anchorId="68456868" wp14:editId="49C348EE">
                <wp:simplePos x="0" y="0"/>
                <wp:positionH relativeFrom="column">
                  <wp:posOffset>-127000</wp:posOffset>
                </wp:positionH>
                <wp:positionV relativeFrom="paragraph">
                  <wp:posOffset>287655</wp:posOffset>
                </wp:positionV>
                <wp:extent cx="5734050" cy="57150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571500"/>
                        </a:xfrm>
                        <a:prstGeom prst="rect">
                          <a:avLst/>
                        </a:prstGeom>
                        <a:solidFill>
                          <a:sysClr val="window" lastClr="FFFFFF"/>
                        </a:solidFill>
                        <a:ln w="6350">
                          <a:noFill/>
                        </a:ln>
                        <a:effectLst/>
                      </wps:spPr>
                      <wps:txbx>
                        <w:txbxContent>
                          <w:p w:rsidR="000E2279" w:rsidRPr="007836BD" w:rsidRDefault="000E2279" w:rsidP="000E2279">
                            <w:pPr>
                              <w:jc w:val="center"/>
                              <w:rPr>
                                <w:b/>
                                <w:color w:val="0070C0"/>
                                <w:sz w:val="56"/>
                              </w:rPr>
                            </w:pPr>
                            <w:r w:rsidRPr="007836BD">
                              <w:rPr>
                                <w:b/>
                                <w:color w:val="0070C0"/>
                                <w:sz w:val="56"/>
                              </w:rPr>
                              <w:t>Rotary Eco Greenhouse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8456868" id="_x0000_t202" coordsize="21600,21600" o:spt="202" path="m,l,21600r21600,l21600,xe">
                <v:stroke joinstyle="miter"/>
                <v:path gradientshapeok="t" o:connecttype="rect"/>
              </v:shapetype>
              <v:shape id="Text Box 1" o:spid="_x0000_s1026" type="#_x0000_t202" style="position:absolute;left:0;text-align:left;margin-left:-10pt;margin-top:22.65pt;width:451.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" fillcolor="window" stroked="f" strokeweight=".5pt">
                <v:path arrowok="t"/>
                <v:textbox>
                  <w:txbxContent>
                    <w:p w:rsidR="000E2279" w:rsidRPr="007836BD" w:rsidRDefault="000E2279" w:rsidP="000E2279">
                      <w:pPr>
                        <w:jc w:val="center"/>
                        <w:rPr>
                          <w:b/>
                          <w:color w:val="0070C0"/>
                          <w:sz w:val="56"/>
                        </w:rPr>
                      </w:pPr>
                      <w:r w:rsidRPr="007836BD">
                        <w:rPr>
                          <w:b/>
                          <w:color w:val="0070C0"/>
                          <w:sz w:val="56"/>
                        </w:rPr>
                        <w:t>Rotary Eco Greenhouse Order</w:t>
                      </w:r>
                    </w:p>
                  </w:txbxContent>
                </v:textbox>
              </v:shape>
            </w:pict>
          </mc:Fallback>
        </mc:AlternateContent>
      </w:r>
    </w:p>
    <w:p w:rsidR="000E2279" w:rsidRDefault="000E2279" w:rsidP="000E2279"/>
    <w:p w:rsidR="000E2279" w:rsidRDefault="000E2279" w:rsidP="000E2279"/>
    <w:p w:rsidR="000E2279" w:rsidRDefault="000E2279" w:rsidP="000E2279">
      <w:r>
        <w:rPr>
          <w:noProof/>
          <w:lang w:val="en-GB" w:eastAsia="en-GB"/>
        </w:rPr>
        <mc:AlternateContent>
          <mc:Choice Requires="wps">
            <w:drawing>
              <wp:anchor distT="0" distB="0" distL="114300" distR="114300" simplePos="0" relativeHeight="251668480" behindDoc="0" locked="0" layoutInCell="1" allowOverlap="1" wp14:anchorId="63D1A28F" wp14:editId="7C562874">
                <wp:simplePos x="0" y="0"/>
                <wp:positionH relativeFrom="column">
                  <wp:posOffset>12700</wp:posOffset>
                </wp:positionH>
                <wp:positionV relativeFrom="paragraph">
                  <wp:posOffset>92710</wp:posOffset>
                </wp:positionV>
                <wp:extent cx="5753100" cy="112395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1123950"/>
                        </a:xfrm>
                        <a:prstGeom prst="rect">
                          <a:avLst/>
                        </a:prstGeom>
                        <a:solidFill>
                          <a:sysClr val="window" lastClr="FFFFFF"/>
                        </a:solidFill>
                        <a:ln w="6350">
                          <a:solidFill>
                            <a:srgbClr val="0070C0"/>
                          </a:solidFill>
                        </a:ln>
                        <a:effectLst/>
                      </wps:spPr>
                      <wps:txbx>
                        <w:txbxContent>
                          <w:p w:rsidR="000E2279" w:rsidRPr="000066D4" w:rsidRDefault="000E2279" w:rsidP="000E2279">
                            <w:pPr>
                              <w:rPr>
                                <w:b/>
                                <w:color w:val="FF0000"/>
                                <w:u w:val="single"/>
                              </w:rPr>
                            </w:pPr>
                            <w:r w:rsidRPr="000066D4">
                              <w:rPr>
                                <w:b/>
                                <w:color w:val="FF0000"/>
                                <w:u w:val="single"/>
                              </w:rPr>
                              <w:t>Important Note:</w:t>
                            </w:r>
                          </w:p>
                          <w:p w:rsidR="000E2279" w:rsidRPr="000066D4" w:rsidRDefault="000E2279" w:rsidP="000E2279">
                            <w:pPr>
                              <w:spacing w:after="0"/>
                              <w:rPr>
                                <w:color w:val="FF0000"/>
                              </w:rPr>
                            </w:pPr>
                            <w:r w:rsidRPr="000066D4">
                              <w:rPr>
                                <w:color w:val="FF0000"/>
                              </w:rPr>
                              <w:t xml:space="preserve">This order form is for the purchase of the Rotary Eco Greenhouse from </w:t>
                            </w:r>
                            <w:r>
                              <w:rPr>
                                <w:color w:val="FF0000"/>
                              </w:rPr>
                              <w:t>RSJ Play Ltd</w:t>
                            </w:r>
                            <w:r w:rsidRPr="000066D4">
                              <w:rPr>
                                <w:color w:val="FF0000"/>
                              </w:rPr>
                              <w:t>.</w:t>
                            </w:r>
                          </w:p>
                          <w:p w:rsidR="000E2279" w:rsidRPr="000066D4" w:rsidRDefault="000E2279" w:rsidP="000E2279">
                            <w:pPr>
                              <w:spacing w:after="0"/>
                              <w:rPr>
                                <w:color w:val="FF0000"/>
                              </w:rPr>
                            </w:pPr>
                            <w:r w:rsidRPr="000066D4">
                              <w:rPr>
                                <w:color w:val="FF0000"/>
                              </w:rPr>
                              <w:t xml:space="preserve">If it is necessary to provide a separate </w:t>
                            </w:r>
                            <w:r>
                              <w:rPr>
                                <w:color w:val="FF0000"/>
                              </w:rPr>
                              <w:t xml:space="preserve">purchase </w:t>
                            </w:r>
                            <w:r w:rsidRPr="000066D4">
                              <w:rPr>
                                <w:color w:val="FF0000"/>
                              </w:rPr>
                              <w:t>order, please ensure this form is completed and attached. This will enable the manufacturer to recognise the basis of the order.</w:t>
                            </w:r>
                          </w:p>
                          <w:p w:rsidR="000E2279" w:rsidRPr="007836BD" w:rsidRDefault="000E2279" w:rsidP="000E2279">
                            <w:pPr>
                              <w:jc w:val="center"/>
                              <w:rPr>
                                <w:b/>
                                <w:color w:val="0070C0"/>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D1A28F" id="Text Box 2" o:spid="_x0000_s1027" type="#_x0000_t202" style="position:absolute;margin-left:1pt;margin-top:7.3pt;width:453pt;height: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" fillcolor="window" strokecolor="#0070c0" strokeweight=".5pt">
                <v:path arrowok="t"/>
                <v:textbox>
                  <w:txbxContent>
                    <w:p w:rsidR="000E2279" w:rsidRPr="000066D4" w:rsidRDefault="000E2279" w:rsidP="000E2279">
                      <w:pPr>
                        <w:rPr>
                          <w:b/>
                          <w:color w:val="FF0000"/>
                          <w:u w:val="single"/>
                        </w:rPr>
                      </w:pPr>
                      <w:r w:rsidRPr="000066D4">
                        <w:rPr>
                          <w:b/>
                          <w:color w:val="FF0000"/>
                          <w:u w:val="single"/>
                        </w:rPr>
                        <w:t>Important Note:</w:t>
                      </w:r>
                    </w:p>
                    <w:p w:rsidR="000E2279" w:rsidRPr="000066D4" w:rsidRDefault="000E2279" w:rsidP="000E2279">
                      <w:pPr>
                        <w:spacing w:after="0"/>
                        <w:rPr>
                          <w:color w:val="FF0000"/>
                        </w:rPr>
                      </w:pPr>
                      <w:r w:rsidRPr="000066D4">
                        <w:rPr>
                          <w:color w:val="FF0000"/>
                        </w:rPr>
                        <w:t xml:space="preserve">This order form is for the purchase of the Rotary Eco Greenhouse from </w:t>
                      </w:r>
                      <w:r>
                        <w:rPr>
                          <w:color w:val="FF0000"/>
                        </w:rPr>
                        <w:t>RSJ Play Ltd</w:t>
                      </w:r>
                      <w:r w:rsidRPr="000066D4">
                        <w:rPr>
                          <w:color w:val="FF0000"/>
                        </w:rPr>
                        <w:t>.</w:t>
                      </w:r>
                    </w:p>
                    <w:p w:rsidR="000E2279" w:rsidRPr="000066D4" w:rsidRDefault="000E2279" w:rsidP="000E2279">
                      <w:pPr>
                        <w:spacing w:after="0"/>
                        <w:rPr>
                          <w:color w:val="FF0000"/>
                        </w:rPr>
                      </w:pPr>
                      <w:r w:rsidRPr="000066D4">
                        <w:rPr>
                          <w:color w:val="FF0000"/>
                        </w:rPr>
                        <w:t xml:space="preserve">If it is necessary to provide a separate </w:t>
                      </w:r>
                      <w:r>
                        <w:rPr>
                          <w:color w:val="FF0000"/>
                        </w:rPr>
                        <w:t xml:space="preserve">purchase </w:t>
                      </w:r>
                      <w:r w:rsidRPr="000066D4">
                        <w:rPr>
                          <w:color w:val="FF0000"/>
                        </w:rPr>
                        <w:t xml:space="preserve">order, please ensure this form is completed and attached. This will enable the manufacturer to </w:t>
                      </w:r>
                      <w:proofErr w:type="spellStart"/>
                      <w:r w:rsidRPr="000066D4">
                        <w:rPr>
                          <w:color w:val="FF0000"/>
                        </w:rPr>
                        <w:t>recognise</w:t>
                      </w:r>
                      <w:proofErr w:type="spellEnd"/>
                      <w:r w:rsidRPr="000066D4">
                        <w:rPr>
                          <w:color w:val="FF0000"/>
                        </w:rPr>
                        <w:t xml:space="preserve"> the basis of the order.</w:t>
                      </w:r>
                    </w:p>
                    <w:p w:rsidR="000E2279" w:rsidRPr="007836BD" w:rsidRDefault="000E2279" w:rsidP="000E2279">
                      <w:pPr>
                        <w:jc w:val="center"/>
                        <w:rPr>
                          <w:b/>
                          <w:color w:val="0070C0"/>
                          <w:sz w:val="56"/>
                        </w:rPr>
                      </w:pPr>
                    </w:p>
                  </w:txbxContent>
                </v:textbox>
              </v:shape>
            </w:pict>
          </mc:Fallback>
        </mc:AlternateContent>
      </w:r>
    </w:p>
    <w:p w:rsidR="000E2279" w:rsidRDefault="000E2279" w:rsidP="000E2279"/>
    <w:p w:rsidR="000E2279" w:rsidRDefault="000E2279" w:rsidP="000E2279"/>
    <w:p w:rsidR="000E2279" w:rsidRDefault="000E2279" w:rsidP="000E2279"/>
    <w:tbl>
      <w:tblPr>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93"/>
        <w:gridCol w:w="2961"/>
        <w:gridCol w:w="2894"/>
      </w:tblGrid>
      <w:tr w:rsidR="000E2279" w:rsidRPr="00344D8A" w:rsidTr="00965F20">
        <w:tc>
          <w:tcPr>
            <w:tcW w:w="2972" w:type="dxa"/>
            <w:shd w:val="clear" w:color="auto" w:fill="auto"/>
          </w:tcPr>
          <w:p w:rsidR="000E2279" w:rsidRPr="00344D8A" w:rsidRDefault="000E2279" w:rsidP="00965F20">
            <w:pPr>
              <w:spacing w:after="0" w:line="240" w:lineRule="auto"/>
              <w:rPr>
                <w:b/>
              </w:rPr>
            </w:pPr>
            <w:r w:rsidRPr="00344D8A">
              <w:rPr>
                <w:b/>
              </w:rPr>
              <w:t>Supplier:</w:t>
            </w:r>
          </w:p>
          <w:p w:rsidR="000E2279" w:rsidRDefault="000E2279" w:rsidP="00965F20">
            <w:pPr>
              <w:spacing w:after="0" w:line="240" w:lineRule="auto"/>
              <w:rPr>
                <w:lang w:eastAsia="en-GB"/>
              </w:rPr>
            </w:pPr>
            <w:r>
              <w:rPr>
                <w:lang w:eastAsia="en-GB"/>
              </w:rPr>
              <w:t>RSJ Play Ltd.</w:t>
            </w:r>
          </w:p>
          <w:p w:rsidR="000E2279" w:rsidRDefault="000E2279" w:rsidP="00965F20">
            <w:pPr>
              <w:spacing w:after="0" w:line="240" w:lineRule="auto"/>
              <w:rPr>
                <w:lang w:eastAsia="en-GB"/>
              </w:rPr>
            </w:pPr>
            <w:r>
              <w:rPr>
                <w:lang w:eastAsia="en-GB"/>
              </w:rPr>
              <w:t>3 Boscobel Road</w:t>
            </w:r>
          </w:p>
          <w:p w:rsidR="000E2279" w:rsidRPr="00344D8A" w:rsidRDefault="000E2279" w:rsidP="00965F20">
            <w:pPr>
              <w:spacing w:after="0" w:line="240" w:lineRule="auto"/>
              <w:rPr>
                <w:lang w:eastAsia="en-GB"/>
              </w:rPr>
            </w:pPr>
            <w:r>
              <w:rPr>
                <w:lang w:eastAsia="en-GB"/>
              </w:rPr>
              <w:t>Walsall WS1 2 PL</w:t>
            </w:r>
          </w:p>
          <w:p w:rsidR="000E2279" w:rsidRPr="00344D8A" w:rsidRDefault="000E2279" w:rsidP="00965F20">
            <w:pPr>
              <w:spacing w:after="0" w:line="240" w:lineRule="auto"/>
              <w:rPr>
                <w:lang w:eastAsia="en-GB"/>
              </w:rPr>
            </w:pPr>
          </w:p>
          <w:p w:rsidR="000E2279" w:rsidRPr="00344D8A" w:rsidRDefault="00BB36D9" w:rsidP="00965F20">
            <w:pPr>
              <w:pStyle w:val="leftalignedgraytext"/>
            </w:pPr>
            <w:hyperlink r:id="rId14" w:history="1">
              <w:r w:rsidR="000E2279">
                <w:rPr>
                  <w:rStyle w:val="Hyperlink"/>
                  <w:rFonts w:eastAsiaTheme="majorEastAsia"/>
                </w:rPr>
                <w:t>alex@rsjplay.co.uk</w:t>
              </w:r>
            </w:hyperlink>
          </w:p>
          <w:p w:rsidR="000E2279" w:rsidRPr="00344D8A" w:rsidRDefault="000E2279" w:rsidP="00965F20">
            <w:pPr>
              <w:pStyle w:val="leftalignedgraytext"/>
              <w:rPr>
                <w:lang w:val="en-GB"/>
              </w:rPr>
            </w:pPr>
            <w:r w:rsidRPr="00344D8A">
              <w:t xml:space="preserve">Tel: </w:t>
            </w:r>
            <w:r>
              <w:t>01922 646845</w:t>
            </w:r>
          </w:p>
          <w:p w:rsidR="000E2279" w:rsidRPr="00344D8A" w:rsidRDefault="000E2279" w:rsidP="00965F20">
            <w:pPr>
              <w:pStyle w:val="leftalignedgraytext"/>
              <w:rPr>
                <w:lang w:val="en-GB"/>
              </w:rPr>
            </w:pPr>
            <w:r>
              <w:t>Mob: 07929 344505</w:t>
            </w:r>
          </w:p>
        </w:tc>
        <w:tc>
          <w:tcPr>
            <w:tcW w:w="3081" w:type="dxa"/>
            <w:shd w:val="clear" w:color="auto" w:fill="auto"/>
          </w:tcPr>
          <w:p w:rsidR="000E2279" w:rsidRPr="00344D8A" w:rsidRDefault="000E2279" w:rsidP="00965F20">
            <w:pPr>
              <w:spacing w:after="0" w:line="240" w:lineRule="auto"/>
              <w:rPr>
                <w:b/>
              </w:rPr>
            </w:pPr>
            <w:r w:rsidRPr="00344D8A">
              <w:rPr>
                <w:b/>
              </w:rPr>
              <w:t>Purchaser:</w:t>
            </w:r>
          </w:p>
          <w:p w:rsidR="000E2279" w:rsidRPr="00344D8A" w:rsidRDefault="000E2279" w:rsidP="00965F20">
            <w:pPr>
              <w:pStyle w:val="leftalignedgraytext"/>
            </w:pPr>
            <w:r w:rsidRPr="00344D8A">
              <w:t>[Name]</w:t>
            </w:r>
          </w:p>
          <w:p w:rsidR="000E2279" w:rsidRPr="00344D8A" w:rsidRDefault="000E2279" w:rsidP="00965F20">
            <w:pPr>
              <w:pStyle w:val="leftalignedgraytext"/>
              <w:rPr>
                <w:color w:val="auto"/>
                <w:szCs w:val="16"/>
              </w:rPr>
            </w:pPr>
            <w:r w:rsidRPr="00344D8A">
              <w:t>[Company Name]</w:t>
            </w:r>
          </w:p>
          <w:p w:rsidR="000E2279" w:rsidRPr="00344D8A" w:rsidRDefault="000E2279" w:rsidP="00965F20">
            <w:pPr>
              <w:pStyle w:val="leftalignedgraytext"/>
              <w:rPr>
                <w:color w:val="auto"/>
                <w:szCs w:val="16"/>
              </w:rPr>
            </w:pPr>
            <w:r w:rsidRPr="00344D8A">
              <w:t>[Street Address]</w:t>
            </w:r>
          </w:p>
          <w:p w:rsidR="000E2279" w:rsidRPr="00344D8A" w:rsidRDefault="000E2279" w:rsidP="00965F20">
            <w:pPr>
              <w:pStyle w:val="leftalignedgraytext"/>
              <w:rPr>
                <w:color w:val="auto"/>
                <w:szCs w:val="16"/>
              </w:rPr>
            </w:pPr>
            <w:r w:rsidRPr="00344D8A">
              <w:t>[City, ST  ZIP Code]</w:t>
            </w:r>
          </w:p>
          <w:p w:rsidR="000E2279" w:rsidRDefault="000E2279" w:rsidP="00965F20">
            <w:pPr>
              <w:pStyle w:val="leftalignedgraytext"/>
              <w:rPr>
                <w:color w:val="auto"/>
                <w:szCs w:val="16"/>
              </w:rPr>
            </w:pPr>
          </w:p>
          <w:p w:rsidR="000E2279" w:rsidRPr="00344D8A" w:rsidRDefault="000E2279" w:rsidP="00965F20">
            <w:pPr>
              <w:pStyle w:val="leftalignedgraytext"/>
              <w:rPr>
                <w:color w:val="auto"/>
                <w:szCs w:val="16"/>
              </w:rPr>
            </w:pPr>
            <w:r w:rsidRPr="00344D8A">
              <w:rPr>
                <w:color w:val="auto"/>
                <w:szCs w:val="16"/>
              </w:rPr>
              <w:t>Tel:</w:t>
            </w:r>
          </w:p>
          <w:p w:rsidR="000E2279" w:rsidRPr="00344D8A" w:rsidRDefault="000E2279" w:rsidP="00965F20">
            <w:pPr>
              <w:pStyle w:val="leftalignedgraytext"/>
              <w:rPr>
                <w:color w:val="auto"/>
                <w:szCs w:val="16"/>
              </w:rPr>
            </w:pPr>
            <w:r w:rsidRPr="00344D8A">
              <w:rPr>
                <w:color w:val="auto"/>
                <w:szCs w:val="16"/>
              </w:rPr>
              <w:t>Email:</w:t>
            </w:r>
          </w:p>
          <w:p w:rsidR="000E2279" w:rsidRPr="00344D8A" w:rsidRDefault="000E2279" w:rsidP="00965F20">
            <w:pPr>
              <w:pStyle w:val="leftalignedgraytext"/>
              <w:rPr>
                <w:color w:val="auto"/>
                <w:szCs w:val="16"/>
              </w:rPr>
            </w:pPr>
            <w:r w:rsidRPr="00344D8A">
              <w:rPr>
                <w:color w:val="auto"/>
                <w:szCs w:val="16"/>
              </w:rPr>
              <w:t>Fax:</w:t>
            </w:r>
          </w:p>
        </w:tc>
        <w:tc>
          <w:tcPr>
            <w:tcW w:w="3019" w:type="dxa"/>
            <w:shd w:val="clear" w:color="auto" w:fill="auto"/>
          </w:tcPr>
          <w:p w:rsidR="000E2279" w:rsidRPr="00344D8A" w:rsidRDefault="000E2279" w:rsidP="00965F20">
            <w:pPr>
              <w:spacing w:after="0" w:line="240" w:lineRule="auto"/>
              <w:rPr>
                <w:b/>
              </w:rPr>
            </w:pPr>
            <w:r w:rsidRPr="00344D8A">
              <w:rPr>
                <w:b/>
              </w:rPr>
              <w:t>Ship to:</w:t>
            </w:r>
          </w:p>
          <w:p w:rsidR="000E2279" w:rsidRPr="00344D8A" w:rsidRDefault="000E2279" w:rsidP="00965F20">
            <w:pPr>
              <w:pStyle w:val="leftalignedgraytext"/>
            </w:pPr>
            <w:r w:rsidRPr="00344D8A">
              <w:t>[Name]</w:t>
            </w:r>
          </w:p>
          <w:p w:rsidR="000E2279" w:rsidRPr="00344D8A" w:rsidRDefault="000E2279" w:rsidP="00965F20">
            <w:pPr>
              <w:pStyle w:val="leftalignedgraytext"/>
              <w:rPr>
                <w:color w:val="auto"/>
                <w:szCs w:val="16"/>
              </w:rPr>
            </w:pPr>
            <w:r w:rsidRPr="00344D8A">
              <w:t>[Company Name]</w:t>
            </w:r>
          </w:p>
          <w:p w:rsidR="000E2279" w:rsidRPr="00344D8A" w:rsidRDefault="000E2279" w:rsidP="00965F20">
            <w:pPr>
              <w:pStyle w:val="leftalignedgraytext"/>
              <w:rPr>
                <w:color w:val="auto"/>
                <w:szCs w:val="16"/>
              </w:rPr>
            </w:pPr>
            <w:r w:rsidRPr="00344D8A">
              <w:t>[Street Address]</w:t>
            </w:r>
          </w:p>
          <w:p w:rsidR="000E2279" w:rsidRPr="00344D8A" w:rsidRDefault="000E2279" w:rsidP="00965F20">
            <w:pPr>
              <w:pStyle w:val="leftalignedgraytext"/>
              <w:rPr>
                <w:color w:val="auto"/>
                <w:szCs w:val="16"/>
              </w:rPr>
            </w:pPr>
            <w:r w:rsidRPr="00344D8A">
              <w:t>[City, ST  ZIP Code]</w:t>
            </w:r>
          </w:p>
          <w:p w:rsidR="000E2279" w:rsidRPr="00344D8A" w:rsidRDefault="000E2279" w:rsidP="00965F20">
            <w:pPr>
              <w:pStyle w:val="leftalignedgraytext"/>
              <w:rPr>
                <w:color w:val="auto"/>
                <w:szCs w:val="16"/>
              </w:rPr>
            </w:pPr>
          </w:p>
          <w:p w:rsidR="000E2279" w:rsidRPr="00344D8A" w:rsidRDefault="000E2279" w:rsidP="00965F20">
            <w:pPr>
              <w:pStyle w:val="leftalignedgraytext"/>
              <w:rPr>
                <w:color w:val="auto"/>
                <w:szCs w:val="16"/>
              </w:rPr>
            </w:pPr>
            <w:r w:rsidRPr="00344D8A">
              <w:rPr>
                <w:color w:val="auto"/>
                <w:szCs w:val="16"/>
              </w:rPr>
              <w:t>Tel:</w:t>
            </w:r>
          </w:p>
          <w:p w:rsidR="000E2279" w:rsidRPr="00344D8A" w:rsidRDefault="000E2279" w:rsidP="00965F20">
            <w:pPr>
              <w:spacing w:after="0" w:line="240" w:lineRule="auto"/>
              <w:rPr>
                <w:szCs w:val="16"/>
              </w:rPr>
            </w:pPr>
            <w:r w:rsidRPr="00344D8A">
              <w:rPr>
                <w:szCs w:val="16"/>
              </w:rPr>
              <w:t>Email:</w:t>
            </w:r>
          </w:p>
          <w:p w:rsidR="000E2279" w:rsidRPr="00344D8A" w:rsidRDefault="000E2279" w:rsidP="00965F20">
            <w:pPr>
              <w:spacing w:after="0" w:line="240" w:lineRule="auto"/>
            </w:pPr>
            <w:r w:rsidRPr="00344D8A">
              <w:rPr>
                <w:szCs w:val="16"/>
              </w:rPr>
              <w:t>Fax:</w:t>
            </w:r>
          </w:p>
        </w:tc>
      </w:tr>
    </w:tbl>
    <w:p w:rsidR="000E2279" w:rsidRDefault="000E2279" w:rsidP="000E227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0E2279" w:rsidRPr="00344D8A" w:rsidTr="00965F20">
        <w:tc>
          <w:tcPr>
            <w:tcW w:w="9072" w:type="dxa"/>
            <w:shd w:val="clear" w:color="auto" w:fill="auto"/>
          </w:tcPr>
          <w:p w:rsidR="000E2279" w:rsidRPr="00344D8A" w:rsidRDefault="000E2279" w:rsidP="00965F20">
            <w:pPr>
              <w:pStyle w:val="leftalignedgraytext"/>
            </w:pPr>
            <w:r w:rsidRPr="00344D8A">
              <w:rPr>
                <w:b/>
                <w:color w:val="FF0000"/>
              </w:rPr>
              <w:t>Please specify here participating Rotary Club</w:t>
            </w:r>
            <w:r w:rsidRPr="00344D8A">
              <w:rPr>
                <w:color w:val="FF0000"/>
              </w:rPr>
              <w:t xml:space="preserve"> </w:t>
            </w:r>
            <w:r w:rsidRPr="00344D8A">
              <w:t>[Name]</w:t>
            </w:r>
          </w:p>
        </w:tc>
      </w:tr>
    </w:tbl>
    <w:p w:rsidR="000E2279" w:rsidRDefault="000E2279" w:rsidP="000E2279"/>
    <w:tbl>
      <w:tblPr>
        <w:tblW w:w="0" w:type="auto"/>
        <w:tblInd w:w="108" w:type="dxa"/>
        <w:tblBorders>
          <w:top w:val="single" w:sz="8" w:space="0" w:color="4F81BD"/>
          <w:bottom w:val="single" w:sz="8" w:space="0" w:color="4F81BD"/>
        </w:tblBorders>
        <w:tblLook w:val="04A0" w:firstRow="1" w:lastRow="0" w:firstColumn="1" w:lastColumn="0" w:noHBand="0" w:noVBand="1"/>
      </w:tblPr>
      <w:tblGrid>
        <w:gridCol w:w="415"/>
        <w:gridCol w:w="5447"/>
        <w:gridCol w:w="969"/>
        <w:gridCol w:w="1917"/>
      </w:tblGrid>
      <w:tr w:rsidR="000E2279" w:rsidRPr="00344D8A" w:rsidTr="00965F20">
        <w:tc>
          <w:tcPr>
            <w:tcW w:w="426" w:type="dxa"/>
            <w:tcBorders>
              <w:top w:val="single" w:sz="8" w:space="0" w:color="4F81BD"/>
              <w:bottom w:val="single" w:sz="8" w:space="0" w:color="4F81BD"/>
            </w:tcBorders>
            <w:shd w:val="clear" w:color="auto" w:fill="auto"/>
          </w:tcPr>
          <w:p w:rsidR="000E2279" w:rsidRPr="00344D8A" w:rsidRDefault="000E2279" w:rsidP="00965F20">
            <w:pPr>
              <w:spacing w:after="0" w:line="240" w:lineRule="auto"/>
              <w:rPr>
                <w:b/>
                <w:bCs/>
              </w:rPr>
            </w:pPr>
          </w:p>
        </w:tc>
        <w:tc>
          <w:tcPr>
            <w:tcW w:w="5670" w:type="dxa"/>
            <w:tcBorders>
              <w:top w:val="single" w:sz="8" w:space="0" w:color="4F81BD"/>
              <w:bottom w:val="single" w:sz="8" w:space="0" w:color="4F81BD"/>
            </w:tcBorders>
            <w:shd w:val="clear" w:color="auto" w:fill="auto"/>
          </w:tcPr>
          <w:p w:rsidR="000E2279" w:rsidRPr="00344D8A" w:rsidRDefault="000E2279" w:rsidP="00965F20">
            <w:pPr>
              <w:spacing w:after="0" w:line="240" w:lineRule="auto"/>
              <w:jc w:val="both"/>
              <w:rPr>
                <w:b/>
                <w:bCs/>
              </w:rPr>
            </w:pPr>
            <w:r w:rsidRPr="00344D8A">
              <w:rPr>
                <w:b/>
                <w:bCs/>
              </w:rPr>
              <w:t>Description</w:t>
            </w:r>
          </w:p>
        </w:tc>
        <w:tc>
          <w:tcPr>
            <w:tcW w:w="992" w:type="dxa"/>
            <w:tcBorders>
              <w:top w:val="single" w:sz="8" w:space="0" w:color="4F81BD"/>
              <w:bottom w:val="single" w:sz="8" w:space="0" w:color="4F81BD"/>
            </w:tcBorders>
            <w:shd w:val="clear" w:color="auto" w:fill="auto"/>
          </w:tcPr>
          <w:p w:rsidR="000E2279" w:rsidRPr="00344D8A" w:rsidRDefault="000E2279" w:rsidP="00965F20">
            <w:pPr>
              <w:spacing w:after="0" w:line="240" w:lineRule="auto"/>
              <w:rPr>
                <w:b/>
                <w:bCs/>
              </w:rPr>
            </w:pPr>
            <w:r w:rsidRPr="00344D8A">
              <w:rPr>
                <w:b/>
                <w:bCs/>
              </w:rPr>
              <w:t>Qty</w:t>
            </w:r>
          </w:p>
        </w:tc>
        <w:tc>
          <w:tcPr>
            <w:tcW w:w="1984" w:type="dxa"/>
            <w:tcBorders>
              <w:top w:val="single" w:sz="8" w:space="0" w:color="4F81BD"/>
              <w:bottom w:val="single" w:sz="8" w:space="0" w:color="4F81BD"/>
            </w:tcBorders>
            <w:shd w:val="clear" w:color="auto" w:fill="auto"/>
          </w:tcPr>
          <w:p w:rsidR="000E2279" w:rsidRPr="00344D8A" w:rsidRDefault="000E2279" w:rsidP="00965F20">
            <w:pPr>
              <w:spacing w:after="0" w:line="240" w:lineRule="auto"/>
              <w:rPr>
                <w:b/>
                <w:bCs/>
              </w:rPr>
            </w:pPr>
            <w:r w:rsidRPr="00344D8A">
              <w:rPr>
                <w:b/>
                <w:bCs/>
              </w:rPr>
              <w:t>Price</w:t>
            </w:r>
          </w:p>
        </w:tc>
      </w:tr>
      <w:tr w:rsidR="000E2279" w:rsidRPr="00344D8A" w:rsidTr="00965F20">
        <w:tc>
          <w:tcPr>
            <w:tcW w:w="426" w:type="dxa"/>
            <w:shd w:val="clear" w:color="auto" w:fill="D3DFEE"/>
          </w:tcPr>
          <w:p w:rsidR="000E2279" w:rsidRPr="00344D8A" w:rsidRDefault="000E2279" w:rsidP="00965F20">
            <w:pPr>
              <w:spacing w:after="0" w:line="240" w:lineRule="auto"/>
              <w:jc w:val="center"/>
              <w:rPr>
                <w:bCs/>
              </w:rPr>
            </w:pPr>
          </w:p>
        </w:tc>
        <w:tc>
          <w:tcPr>
            <w:tcW w:w="5670" w:type="dxa"/>
            <w:tcBorders>
              <w:left w:val="nil"/>
              <w:right w:val="nil"/>
            </w:tcBorders>
            <w:shd w:val="clear" w:color="auto" w:fill="D3DFEE"/>
          </w:tcPr>
          <w:p w:rsidR="000E2279" w:rsidRPr="00344D8A" w:rsidRDefault="000E2279" w:rsidP="00965F20">
            <w:pPr>
              <w:spacing w:after="0" w:line="240" w:lineRule="auto"/>
            </w:pPr>
            <w:r w:rsidRPr="00344D8A">
              <w:t>Rotary Eco Greenhouse</w:t>
            </w:r>
          </w:p>
        </w:tc>
        <w:tc>
          <w:tcPr>
            <w:tcW w:w="992" w:type="dxa"/>
            <w:shd w:val="clear" w:color="auto" w:fill="D3DFEE"/>
          </w:tcPr>
          <w:p w:rsidR="000E2279" w:rsidRPr="00344D8A" w:rsidRDefault="000E2279" w:rsidP="00965F20">
            <w:pPr>
              <w:spacing w:after="0" w:line="240" w:lineRule="auto"/>
            </w:pPr>
          </w:p>
        </w:tc>
        <w:tc>
          <w:tcPr>
            <w:tcW w:w="1984" w:type="dxa"/>
            <w:tcBorders>
              <w:left w:val="nil"/>
              <w:right w:val="nil"/>
            </w:tcBorders>
            <w:shd w:val="clear" w:color="auto" w:fill="D3DFEE"/>
          </w:tcPr>
          <w:p w:rsidR="000E2279" w:rsidRPr="00344D8A" w:rsidRDefault="000E2279" w:rsidP="00965F20">
            <w:pPr>
              <w:spacing w:after="0" w:line="240" w:lineRule="auto"/>
            </w:pPr>
          </w:p>
        </w:tc>
      </w:tr>
      <w:tr w:rsidR="000E2279" w:rsidRPr="00344D8A" w:rsidTr="00965F20">
        <w:tc>
          <w:tcPr>
            <w:tcW w:w="426" w:type="dxa"/>
            <w:shd w:val="clear" w:color="auto" w:fill="auto"/>
          </w:tcPr>
          <w:p w:rsidR="000E2279" w:rsidRPr="00344D8A" w:rsidRDefault="000E2279" w:rsidP="00965F20">
            <w:pPr>
              <w:spacing w:after="0" w:line="240" w:lineRule="auto"/>
              <w:rPr>
                <w:b/>
                <w:bCs/>
              </w:rPr>
            </w:pPr>
          </w:p>
        </w:tc>
        <w:tc>
          <w:tcPr>
            <w:tcW w:w="5670" w:type="dxa"/>
            <w:shd w:val="clear" w:color="auto" w:fill="auto"/>
          </w:tcPr>
          <w:p w:rsidR="000E2279" w:rsidRPr="00344D8A" w:rsidRDefault="000E2279" w:rsidP="00965F20">
            <w:pPr>
              <w:spacing w:after="0" w:line="240" w:lineRule="auto"/>
            </w:pPr>
            <w:r w:rsidRPr="00344D8A">
              <w:t>(Unit cost £</w:t>
            </w:r>
            <w:r>
              <w:t>29</w:t>
            </w:r>
            <w:r w:rsidRPr="00344D8A">
              <w:t>5 +VAT inclusive of delivery to the UK except Highlands and Islands.)</w:t>
            </w:r>
          </w:p>
        </w:tc>
        <w:tc>
          <w:tcPr>
            <w:tcW w:w="992" w:type="dxa"/>
            <w:shd w:val="clear" w:color="auto" w:fill="auto"/>
          </w:tcPr>
          <w:p w:rsidR="000E2279" w:rsidRPr="00344D8A" w:rsidRDefault="000E2279" w:rsidP="00965F20">
            <w:pPr>
              <w:spacing w:after="0" w:line="240" w:lineRule="auto"/>
            </w:pPr>
          </w:p>
        </w:tc>
        <w:tc>
          <w:tcPr>
            <w:tcW w:w="1984" w:type="dxa"/>
            <w:shd w:val="clear" w:color="auto" w:fill="auto"/>
          </w:tcPr>
          <w:p w:rsidR="000E2279" w:rsidRPr="00344D8A" w:rsidRDefault="000E2279" w:rsidP="00965F20">
            <w:pPr>
              <w:spacing w:after="0" w:line="240" w:lineRule="auto"/>
            </w:pPr>
          </w:p>
        </w:tc>
      </w:tr>
      <w:tr w:rsidR="000E2279" w:rsidRPr="00344D8A" w:rsidTr="00965F20">
        <w:tc>
          <w:tcPr>
            <w:tcW w:w="426" w:type="dxa"/>
            <w:shd w:val="clear" w:color="auto" w:fill="D3DFEE"/>
          </w:tcPr>
          <w:p w:rsidR="000E2279" w:rsidRPr="00344D8A" w:rsidRDefault="000E2279" w:rsidP="00965F20">
            <w:pPr>
              <w:spacing w:after="0" w:line="240" w:lineRule="auto"/>
              <w:rPr>
                <w:b/>
                <w:bCs/>
              </w:rPr>
            </w:pPr>
          </w:p>
        </w:tc>
        <w:tc>
          <w:tcPr>
            <w:tcW w:w="5670" w:type="dxa"/>
            <w:tcBorders>
              <w:left w:val="nil"/>
              <w:right w:val="nil"/>
            </w:tcBorders>
            <w:shd w:val="clear" w:color="auto" w:fill="D3DFEE"/>
          </w:tcPr>
          <w:p w:rsidR="000E2279" w:rsidRPr="00344D8A" w:rsidRDefault="000E2279" w:rsidP="00965F20">
            <w:pPr>
              <w:spacing w:after="0" w:line="240" w:lineRule="auto"/>
            </w:pPr>
            <w:r w:rsidRPr="00344D8A">
              <w:t>(For delivery charge for the Highlands and Islands price on request)</w:t>
            </w:r>
          </w:p>
        </w:tc>
        <w:tc>
          <w:tcPr>
            <w:tcW w:w="992" w:type="dxa"/>
            <w:shd w:val="clear" w:color="auto" w:fill="D3DFEE"/>
          </w:tcPr>
          <w:p w:rsidR="000E2279" w:rsidRPr="00344D8A" w:rsidRDefault="000E2279" w:rsidP="00965F20">
            <w:pPr>
              <w:spacing w:after="0" w:line="240" w:lineRule="auto"/>
            </w:pPr>
          </w:p>
        </w:tc>
        <w:tc>
          <w:tcPr>
            <w:tcW w:w="1984" w:type="dxa"/>
            <w:tcBorders>
              <w:left w:val="nil"/>
              <w:right w:val="nil"/>
            </w:tcBorders>
            <w:shd w:val="clear" w:color="auto" w:fill="D3DFEE"/>
          </w:tcPr>
          <w:p w:rsidR="000E2279" w:rsidRPr="00344D8A" w:rsidRDefault="000E2279" w:rsidP="00965F20">
            <w:pPr>
              <w:spacing w:after="0" w:line="240" w:lineRule="auto"/>
            </w:pPr>
          </w:p>
        </w:tc>
      </w:tr>
      <w:tr w:rsidR="000E2279" w:rsidRPr="00344D8A" w:rsidTr="00965F20">
        <w:tc>
          <w:tcPr>
            <w:tcW w:w="426" w:type="dxa"/>
            <w:shd w:val="clear" w:color="auto" w:fill="auto"/>
          </w:tcPr>
          <w:p w:rsidR="000E2279" w:rsidRPr="00344D8A" w:rsidRDefault="000E2279" w:rsidP="00965F20">
            <w:pPr>
              <w:spacing w:after="0" w:line="240" w:lineRule="auto"/>
              <w:rPr>
                <w:b/>
                <w:bCs/>
              </w:rPr>
            </w:pPr>
          </w:p>
        </w:tc>
        <w:tc>
          <w:tcPr>
            <w:tcW w:w="5670" w:type="dxa"/>
            <w:shd w:val="clear" w:color="auto" w:fill="auto"/>
          </w:tcPr>
          <w:p w:rsidR="000E2279" w:rsidRPr="00344D8A" w:rsidRDefault="000E2279" w:rsidP="00965F20">
            <w:pPr>
              <w:spacing w:after="0" w:line="240" w:lineRule="auto"/>
            </w:pPr>
          </w:p>
        </w:tc>
        <w:tc>
          <w:tcPr>
            <w:tcW w:w="992" w:type="dxa"/>
            <w:shd w:val="clear" w:color="auto" w:fill="auto"/>
          </w:tcPr>
          <w:p w:rsidR="000E2279" w:rsidRPr="00344D8A" w:rsidRDefault="000E2279" w:rsidP="00965F20">
            <w:pPr>
              <w:spacing w:after="0" w:line="240" w:lineRule="auto"/>
            </w:pPr>
          </w:p>
        </w:tc>
        <w:tc>
          <w:tcPr>
            <w:tcW w:w="1984" w:type="dxa"/>
            <w:shd w:val="clear" w:color="auto" w:fill="auto"/>
          </w:tcPr>
          <w:p w:rsidR="000E2279" w:rsidRPr="00344D8A" w:rsidRDefault="000E2279" w:rsidP="00965F20">
            <w:pPr>
              <w:spacing w:after="0" w:line="240" w:lineRule="auto"/>
            </w:pPr>
          </w:p>
        </w:tc>
      </w:tr>
      <w:tr w:rsidR="000E2279" w:rsidRPr="00344D8A" w:rsidTr="00965F20">
        <w:tc>
          <w:tcPr>
            <w:tcW w:w="426" w:type="dxa"/>
            <w:shd w:val="clear" w:color="auto" w:fill="D3DFEE"/>
          </w:tcPr>
          <w:p w:rsidR="000E2279" w:rsidRPr="00344D8A" w:rsidRDefault="000E2279" w:rsidP="00965F20">
            <w:pPr>
              <w:spacing w:after="0" w:line="240" w:lineRule="auto"/>
              <w:rPr>
                <w:b/>
                <w:bCs/>
              </w:rPr>
            </w:pPr>
          </w:p>
        </w:tc>
        <w:tc>
          <w:tcPr>
            <w:tcW w:w="5670" w:type="dxa"/>
            <w:tcBorders>
              <w:left w:val="nil"/>
              <w:right w:val="nil"/>
            </w:tcBorders>
            <w:shd w:val="clear" w:color="auto" w:fill="D3DFEE"/>
          </w:tcPr>
          <w:p w:rsidR="000E2279" w:rsidRPr="00344D8A" w:rsidRDefault="000E2279" w:rsidP="00965F20">
            <w:pPr>
              <w:spacing w:after="0" w:line="240" w:lineRule="auto"/>
            </w:pPr>
          </w:p>
        </w:tc>
        <w:tc>
          <w:tcPr>
            <w:tcW w:w="992" w:type="dxa"/>
            <w:shd w:val="clear" w:color="auto" w:fill="D3DFEE"/>
          </w:tcPr>
          <w:p w:rsidR="000E2279" w:rsidRPr="00344D8A" w:rsidRDefault="000E2279" w:rsidP="00965F20">
            <w:pPr>
              <w:spacing w:after="0" w:line="240" w:lineRule="auto"/>
            </w:pPr>
          </w:p>
        </w:tc>
        <w:tc>
          <w:tcPr>
            <w:tcW w:w="1984" w:type="dxa"/>
            <w:tcBorders>
              <w:left w:val="nil"/>
              <w:right w:val="nil"/>
            </w:tcBorders>
            <w:shd w:val="clear" w:color="auto" w:fill="D3DFEE"/>
          </w:tcPr>
          <w:p w:rsidR="000E2279" w:rsidRPr="00344D8A" w:rsidRDefault="000E2279" w:rsidP="00965F20">
            <w:pPr>
              <w:spacing w:after="0" w:line="240" w:lineRule="auto"/>
            </w:pPr>
          </w:p>
        </w:tc>
      </w:tr>
      <w:tr w:rsidR="000E2279" w:rsidRPr="00344D8A" w:rsidTr="00965F20">
        <w:tc>
          <w:tcPr>
            <w:tcW w:w="426" w:type="dxa"/>
            <w:shd w:val="clear" w:color="auto" w:fill="auto"/>
          </w:tcPr>
          <w:p w:rsidR="000E2279" w:rsidRPr="00344D8A" w:rsidRDefault="000E2279" w:rsidP="00965F20">
            <w:pPr>
              <w:spacing w:after="0" w:line="240" w:lineRule="auto"/>
              <w:rPr>
                <w:b/>
                <w:bCs/>
              </w:rPr>
            </w:pPr>
          </w:p>
        </w:tc>
        <w:tc>
          <w:tcPr>
            <w:tcW w:w="5670" w:type="dxa"/>
            <w:shd w:val="clear" w:color="auto" w:fill="auto"/>
          </w:tcPr>
          <w:p w:rsidR="000E2279" w:rsidRPr="00344D8A" w:rsidRDefault="000E2279" w:rsidP="00965F20">
            <w:pPr>
              <w:spacing w:after="0" w:line="240" w:lineRule="auto"/>
            </w:pPr>
          </w:p>
        </w:tc>
        <w:tc>
          <w:tcPr>
            <w:tcW w:w="992" w:type="dxa"/>
            <w:shd w:val="clear" w:color="auto" w:fill="auto"/>
          </w:tcPr>
          <w:p w:rsidR="000E2279" w:rsidRPr="00344D8A" w:rsidRDefault="000E2279" w:rsidP="00965F20">
            <w:pPr>
              <w:spacing w:after="0" w:line="240" w:lineRule="auto"/>
            </w:pPr>
          </w:p>
        </w:tc>
        <w:tc>
          <w:tcPr>
            <w:tcW w:w="1984" w:type="dxa"/>
            <w:shd w:val="clear" w:color="auto" w:fill="auto"/>
          </w:tcPr>
          <w:p w:rsidR="000E2279" w:rsidRPr="00344D8A" w:rsidRDefault="000E2279" w:rsidP="00965F20">
            <w:pPr>
              <w:spacing w:after="0" w:line="240" w:lineRule="auto"/>
            </w:pPr>
          </w:p>
        </w:tc>
      </w:tr>
      <w:tr w:rsidR="000E2279" w:rsidRPr="00344D8A" w:rsidTr="00965F20">
        <w:tc>
          <w:tcPr>
            <w:tcW w:w="426" w:type="dxa"/>
            <w:shd w:val="clear" w:color="auto" w:fill="D3DFEE"/>
          </w:tcPr>
          <w:p w:rsidR="000E2279" w:rsidRPr="00344D8A" w:rsidRDefault="000E2279" w:rsidP="00965F20">
            <w:pPr>
              <w:spacing w:after="0" w:line="240" w:lineRule="auto"/>
              <w:rPr>
                <w:b/>
                <w:bCs/>
              </w:rPr>
            </w:pPr>
          </w:p>
        </w:tc>
        <w:tc>
          <w:tcPr>
            <w:tcW w:w="5670" w:type="dxa"/>
            <w:tcBorders>
              <w:left w:val="nil"/>
              <w:right w:val="nil"/>
            </w:tcBorders>
            <w:shd w:val="clear" w:color="auto" w:fill="D3DFEE"/>
          </w:tcPr>
          <w:p w:rsidR="000E2279" w:rsidRPr="00344D8A" w:rsidRDefault="000E2279" w:rsidP="00965F20">
            <w:pPr>
              <w:spacing w:after="0" w:line="240" w:lineRule="auto"/>
              <w:jc w:val="right"/>
            </w:pPr>
          </w:p>
        </w:tc>
        <w:tc>
          <w:tcPr>
            <w:tcW w:w="992" w:type="dxa"/>
            <w:shd w:val="clear" w:color="auto" w:fill="D3DFEE"/>
          </w:tcPr>
          <w:p w:rsidR="000E2279" w:rsidRPr="00344D8A" w:rsidRDefault="000E2279" w:rsidP="00965F20">
            <w:pPr>
              <w:spacing w:after="0" w:line="240" w:lineRule="auto"/>
            </w:pPr>
          </w:p>
        </w:tc>
        <w:tc>
          <w:tcPr>
            <w:tcW w:w="1984" w:type="dxa"/>
            <w:tcBorders>
              <w:left w:val="nil"/>
              <w:right w:val="nil"/>
            </w:tcBorders>
            <w:shd w:val="clear" w:color="auto" w:fill="D3DFEE"/>
          </w:tcPr>
          <w:p w:rsidR="000E2279" w:rsidRPr="00344D8A" w:rsidRDefault="000E2279" w:rsidP="00965F20">
            <w:pPr>
              <w:spacing w:after="0" w:line="240" w:lineRule="auto"/>
            </w:pPr>
          </w:p>
        </w:tc>
      </w:tr>
      <w:tr w:rsidR="000E2279" w:rsidRPr="00344D8A" w:rsidTr="00965F20">
        <w:tc>
          <w:tcPr>
            <w:tcW w:w="426" w:type="dxa"/>
            <w:shd w:val="clear" w:color="auto" w:fill="auto"/>
          </w:tcPr>
          <w:p w:rsidR="000E2279" w:rsidRPr="00344D8A" w:rsidRDefault="000E2279" w:rsidP="00965F20">
            <w:pPr>
              <w:spacing w:after="0" w:line="240" w:lineRule="auto"/>
              <w:rPr>
                <w:b/>
                <w:bCs/>
                <w:color w:val="365F91"/>
              </w:rPr>
            </w:pPr>
          </w:p>
        </w:tc>
        <w:tc>
          <w:tcPr>
            <w:tcW w:w="5670" w:type="dxa"/>
            <w:shd w:val="clear" w:color="auto" w:fill="auto"/>
          </w:tcPr>
          <w:p w:rsidR="000E2279" w:rsidRPr="00344D8A" w:rsidRDefault="000E2279" w:rsidP="00965F20">
            <w:pPr>
              <w:spacing w:after="0" w:line="240" w:lineRule="auto"/>
              <w:jc w:val="right"/>
              <w:rPr>
                <w:color w:val="365F91"/>
              </w:rPr>
            </w:pPr>
          </w:p>
        </w:tc>
        <w:tc>
          <w:tcPr>
            <w:tcW w:w="992" w:type="dxa"/>
            <w:shd w:val="clear" w:color="auto" w:fill="auto"/>
          </w:tcPr>
          <w:p w:rsidR="000E2279" w:rsidRPr="00344D8A" w:rsidRDefault="000E2279" w:rsidP="00965F20">
            <w:pPr>
              <w:spacing w:after="0" w:line="240" w:lineRule="auto"/>
              <w:rPr>
                <w:color w:val="365F91"/>
              </w:rPr>
            </w:pPr>
          </w:p>
        </w:tc>
        <w:tc>
          <w:tcPr>
            <w:tcW w:w="1984" w:type="dxa"/>
            <w:shd w:val="clear" w:color="auto" w:fill="auto"/>
          </w:tcPr>
          <w:p w:rsidR="000E2279" w:rsidRPr="00344D8A" w:rsidRDefault="000E2279" w:rsidP="00965F20">
            <w:pPr>
              <w:spacing w:after="0" w:line="240" w:lineRule="auto"/>
              <w:rPr>
                <w:color w:val="365F91"/>
              </w:rPr>
            </w:pPr>
          </w:p>
        </w:tc>
      </w:tr>
      <w:tr w:rsidR="000E2279" w:rsidRPr="00344D8A" w:rsidTr="00965F20">
        <w:tc>
          <w:tcPr>
            <w:tcW w:w="426" w:type="dxa"/>
            <w:shd w:val="clear" w:color="auto" w:fill="D3DFEE"/>
          </w:tcPr>
          <w:p w:rsidR="000E2279" w:rsidRPr="00344D8A" w:rsidRDefault="000E2279" w:rsidP="00965F20">
            <w:pPr>
              <w:spacing w:after="0" w:line="240" w:lineRule="auto"/>
              <w:rPr>
                <w:b/>
                <w:bCs/>
                <w:color w:val="365F91"/>
              </w:rPr>
            </w:pPr>
          </w:p>
        </w:tc>
        <w:tc>
          <w:tcPr>
            <w:tcW w:w="5670" w:type="dxa"/>
            <w:tcBorders>
              <w:left w:val="nil"/>
              <w:right w:val="nil"/>
            </w:tcBorders>
            <w:shd w:val="clear" w:color="auto" w:fill="D3DFEE"/>
          </w:tcPr>
          <w:p w:rsidR="000E2279" w:rsidRPr="00344D8A" w:rsidRDefault="000E2279" w:rsidP="00965F20">
            <w:pPr>
              <w:spacing w:after="0" w:line="240" w:lineRule="auto"/>
              <w:jc w:val="right"/>
              <w:rPr>
                <w:color w:val="365F91"/>
              </w:rPr>
            </w:pPr>
          </w:p>
        </w:tc>
        <w:tc>
          <w:tcPr>
            <w:tcW w:w="992" w:type="dxa"/>
            <w:shd w:val="clear" w:color="auto" w:fill="D3DFEE"/>
          </w:tcPr>
          <w:p w:rsidR="000E2279" w:rsidRPr="00344D8A" w:rsidRDefault="000E2279" w:rsidP="00965F20">
            <w:pPr>
              <w:spacing w:after="0" w:line="240" w:lineRule="auto"/>
              <w:rPr>
                <w:color w:val="365F91"/>
              </w:rPr>
            </w:pPr>
          </w:p>
        </w:tc>
        <w:tc>
          <w:tcPr>
            <w:tcW w:w="1984" w:type="dxa"/>
            <w:tcBorders>
              <w:left w:val="nil"/>
              <w:right w:val="nil"/>
            </w:tcBorders>
            <w:shd w:val="clear" w:color="auto" w:fill="D3DFEE"/>
          </w:tcPr>
          <w:p w:rsidR="000E2279" w:rsidRPr="00344D8A" w:rsidRDefault="000E2279" w:rsidP="00965F20">
            <w:pPr>
              <w:spacing w:after="0" w:line="240" w:lineRule="auto"/>
              <w:rPr>
                <w:color w:val="365F91"/>
              </w:rPr>
            </w:pPr>
          </w:p>
        </w:tc>
      </w:tr>
      <w:tr w:rsidR="000E2279" w:rsidRPr="00344D8A" w:rsidTr="00965F20">
        <w:tc>
          <w:tcPr>
            <w:tcW w:w="426" w:type="dxa"/>
            <w:shd w:val="clear" w:color="auto" w:fill="auto"/>
          </w:tcPr>
          <w:p w:rsidR="000E2279" w:rsidRPr="00344D8A" w:rsidRDefault="000E2279" w:rsidP="00965F20">
            <w:pPr>
              <w:spacing w:after="0" w:line="240" w:lineRule="auto"/>
              <w:rPr>
                <w:b/>
                <w:bCs/>
                <w:color w:val="365F91"/>
              </w:rPr>
            </w:pPr>
          </w:p>
        </w:tc>
        <w:tc>
          <w:tcPr>
            <w:tcW w:w="5670" w:type="dxa"/>
            <w:shd w:val="clear" w:color="auto" w:fill="auto"/>
          </w:tcPr>
          <w:p w:rsidR="000E2279" w:rsidRPr="00344D8A" w:rsidRDefault="000E2279" w:rsidP="00965F20">
            <w:pPr>
              <w:spacing w:after="0" w:line="240" w:lineRule="auto"/>
              <w:jc w:val="right"/>
              <w:rPr>
                <w:color w:val="365F91"/>
              </w:rPr>
            </w:pPr>
          </w:p>
        </w:tc>
        <w:tc>
          <w:tcPr>
            <w:tcW w:w="992" w:type="dxa"/>
            <w:shd w:val="clear" w:color="auto" w:fill="auto"/>
          </w:tcPr>
          <w:p w:rsidR="000E2279" w:rsidRPr="00344D8A" w:rsidRDefault="000E2279" w:rsidP="00965F20">
            <w:pPr>
              <w:spacing w:after="0" w:line="240" w:lineRule="auto"/>
              <w:rPr>
                <w:color w:val="365F91"/>
              </w:rPr>
            </w:pPr>
          </w:p>
        </w:tc>
        <w:tc>
          <w:tcPr>
            <w:tcW w:w="1984" w:type="dxa"/>
            <w:shd w:val="clear" w:color="auto" w:fill="auto"/>
          </w:tcPr>
          <w:p w:rsidR="000E2279" w:rsidRPr="00344D8A" w:rsidRDefault="000E2279" w:rsidP="00965F20">
            <w:pPr>
              <w:spacing w:after="0" w:line="240" w:lineRule="auto"/>
              <w:rPr>
                <w:color w:val="365F91"/>
              </w:rPr>
            </w:pPr>
          </w:p>
        </w:tc>
      </w:tr>
      <w:tr w:rsidR="000E2279" w:rsidRPr="00344D8A" w:rsidTr="00965F20">
        <w:tc>
          <w:tcPr>
            <w:tcW w:w="426" w:type="dxa"/>
            <w:shd w:val="clear" w:color="auto" w:fill="D3DFEE"/>
          </w:tcPr>
          <w:p w:rsidR="000E2279" w:rsidRPr="00344D8A" w:rsidRDefault="000E2279" w:rsidP="00965F20">
            <w:pPr>
              <w:spacing w:after="0" w:line="240" w:lineRule="auto"/>
              <w:rPr>
                <w:b/>
                <w:bCs/>
                <w:color w:val="365F91"/>
              </w:rPr>
            </w:pPr>
          </w:p>
        </w:tc>
        <w:tc>
          <w:tcPr>
            <w:tcW w:w="5670" w:type="dxa"/>
            <w:tcBorders>
              <w:left w:val="nil"/>
              <w:right w:val="nil"/>
            </w:tcBorders>
            <w:shd w:val="clear" w:color="auto" w:fill="D3DFEE"/>
          </w:tcPr>
          <w:p w:rsidR="000E2279" w:rsidRPr="00344D8A" w:rsidRDefault="000E2279" w:rsidP="00965F20">
            <w:pPr>
              <w:spacing w:after="0" w:line="240" w:lineRule="auto"/>
              <w:jc w:val="right"/>
              <w:rPr>
                <w:color w:val="365F91"/>
              </w:rPr>
            </w:pPr>
          </w:p>
        </w:tc>
        <w:tc>
          <w:tcPr>
            <w:tcW w:w="992" w:type="dxa"/>
            <w:shd w:val="clear" w:color="auto" w:fill="D3DFEE"/>
          </w:tcPr>
          <w:p w:rsidR="000E2279" w:rsidRPr="00344D8A" w:rsidRDefault="000E2279" w:rsidP="00965F20">
            <w:pPr>
              <w:spacing w:after="0" w:line="240" w:lineRule="auto"/>
              <w:rPr>
                <w:color w:val="365F91"/>
              </w:rPr>
            </w:pPr>
          </w:p>
        </w:tc>
        <w:tc>
          <w:tcPr>
            <w:tcW w:w="1984" w:type="dxa"/>
            <w:tcBorders>
              <w:left w:val="nil"/>
              <w:right w:val="nil"/>
            </w:tcBorders>
            <w:shd w:val="clear" w:color="auto" w:fill="D3DFEE"/>
          </w:tcPr>
          <w:p w:rsidR="000E2279" w:rsidRPr="00344D8A" w:rsidRDefault="000E2279" w:rsidP="00965F20">
            <w:pPr>
              <w:spacing w:after="0" w:line="240" w:lineRule="auto"/>
              <w:rPr>
                <w:color w:val="365F91"/>
              </w:rPr>
            </w:pPr>
          </w:p>
        </w:tc>
      </w:tr>
      <w:tr w:rsidR="000E2279" w:rsidRPr="00344D8A" w:rsidTr="00965F20">
        <w:tc>
          <w:tcPr>
            <w:tcW w:w="426" w:type="dxa"/>
            <w:shd w:val="clear" w:color="auto" w:fill="auto"/>
          </w:tcPr>
          <w:p w:rsidR="000E2279" w:rsidRPr="00344D8A" w:rsidRDefault="000E2279" w:rsidP="00965F20">
            <w:pPr>
              <w:spacing w:after="0" w:line="240" w:lineRule="auto"/>
              <w:rPr>
                <w:b/>
                <w:bCs/>
                <w:color w:val="365F91"/>
              </w:rPr>
            </w:pPr>
          </w:p>
        </w:tc>
        <w:tc>
          <w:tcPr>
            <w:tcW w:w="5670" w:type="dxa"/>
            <w:shd w:val="clear" w:color="auto" w:fill="auto"/>
          </w:tcPr>
          <w:p w:rsidR="000E2279" w:rsidRPr="00344D8A" w:rsidRDefault="000E2279" w:rsidP="00965F20">
            <w:pPr>
              <w:spacing w:after="0" w:line="240" w:lineRule="auto"/>
              <w:jc w:val="right"/>
              <w:rPr>
                <w:color w:val="365F91"/>
              </w:rPr>
            </w:pPr>
          </w:p>
        </w:tc>
        <w:tc>
          <w:tcPr>
            <w:tcW w:w="992" w:type="dxa"/>
            <w:shd w:val="clear" w:color="auto" w:fill="auto"/>
          </w:tcPr>
          <w:p w:rsidR="000E2279" w:rsidRPr="00344D8A" w:rsidRDefault="000E2279" w:rsidP="00965F20">
            <w:pPr>
              <w:spacing w:after="0" w:line="240" w:lineRule="auto"/>
              <w:rPr>
                <w:color w:val="365F91"/>
              </w:rPr>
            </w:pPr>
          </w:p>
        </w:tc>
        <w:tc>
          <w:tcPr>
            <w:tcW w:w="1984" w:type="dxa"/>
            <w:shd w:val="clear" w:color="auto" w:fill="auto"/>
          </w:tcPr>
          <w:p w:rsidR="000E2279" w:rsidRPr="00344D8A" w:rsidRDefault="000E2279" w:rsidP="00965F20">
            <w:pPr>
              <w:spacing w:after="0" w:line="240" w:lineRule="auto"/>
              <w:rPr>
                <w:color w:val="365F91"/>
              </w:rPr>
            </w:pPr>
          </w:p>
        </w:tc>
      </w:tr>
      <w:tr w:rsidR="000E2279" w:rsidRPr="00344D8A" w:rsidTr="00965F20">
        <w:tc>
          <w:tcPr>
            <w:tcW w:w="426" w:type="dxa"/>
            <w:tcBorders>
              <w:bottom w:val="single" w:sz="8" w:space="0" w:color="4F81BD"/>
            </w:tcBorders>
            <w:shd w:val="clear" w:color="auto" w:fill="D3DFEE"/>
          </w:tcPr>
          <w:p w:rsidR="000E2279" w:rsidRPr="00344D8A" w:rsidRDefault="000E2279" w:rsidP="00965F20">
            <w:pPr>
              <w:spacing w:after="0" w:line="240" w:lineRule="auto"/>
              <w:rPr>
                <w:b/>
                <w:bCs/>
                <w:color w:val="365F91"/>
              </w:rPr>
            </w:pPr>
          </w:p>
        </w:tc>
        <w:tc>
          <w:tcPr>
            <w:tcW w:w="5670" w:type="dxa"/>
            <w:tcBorders>
              <w:left w:val="nil"/>
              <w:bottom w:val="single" w:sz="8" w:space="0" w:color="4F81BD"/>
              <w:right w:val="nil"/>
            </w:tcBorders>
            <w:shd w:val="clear" w:color="auto" w:fill="D3DFEE"/>
          </w:tcPr>
          <w:p w:rsidR="000E2279" w:rsidRPr="00344D8A" w:rsidRDefault="000E2279" w:rsidP="00965F20">
            <w:pPr>
              <w:spacing w:after="0" w:line="240" w:lineRule="auto"/>
              <w:jc w:val="right"/>
              <w:rPr>
                <w:color w:val="365F91"/>
              </w:rPr>
            </w:pPr>
            <w:r w:rsidRPr="00344D8A">
              <w:t>TOTAL</w:t>
            </w:r>
          </w:p>
        </w:tc>
        <w:tc>
          <w:tcPr>
            <w:tcW w:w="992" w:type="dxa"/>
            <w:tcBorders>
              <w:bottom w:val="single" w:sz="8" w:space="0" w:color="4F81BD"/>
            </w:tcBorders>
            <w:shd w:val="clear" w:color="auto" w:fill="D3DFEE"/>
          </w:tcPr>
          <w:p w:rsidR="000E2279" w:rsidRPr="00344D8A" w:rsidRDefault="000E2279" w:rsidP="00965F20">
            <w:pPr>
              <w:spacing w:after="0" w:line="240" w:lineRule="auto"/>
              <w:rPr>
                <w:color w:val="365F91"/>
              </w:rPr>
            </w:pPr>
          </w:p>
        </w:tc>
        <w:tc>
          <w:tcPr>
            <w:tcW w:w="1984" w:type="dxa"/>
            <w:tcBorders>
              <w:left w:val="nil"/>
              <w:bottom w:val="single" w:sz="8" w:space="0" w:color="4F81BD"/>
              <w:right w:val="nil"/>
            </w:tcBorders>
            <w:shd w:val="clear" w:color="auto" w:fill="D3DFEE"/>
          </w:tcPr>
          <w:p w:rsidR="000E2279" w:rsidRPr="00344D8A" w:rsidRDefault="000E2279" w:rsidP="00965F20">
            <w:pPr>
              <w:spacing w:after="0" w:line="240" w:lineRule="auto"/>
              <w:rPr>
                <w:color w:val="365F91"/>
              </w:rPr>
            </w:pPr>
          </w:p>
        </w:tc>
      </w:tr>
    </w:tbl>
    <w:p w:rsidR="000E2279" w:rsidRPr="008C05AC" w:rsidRDefault="000E2279" w:rsidP="000E2279">
      <w:pPr>
        <w:pStyle w:val="smalltypecentered"/>
        <w:rPr>
          <w:b/>
          <w:color w:val="auto"/>
          <w:sz w:val="28"/>
        </w:rPr>
      </w:pPr>
      <w:r w:rsidRPr="008C05AC">
        <w:rPr>
          <w:b/>
          <w:color w:val="auto"/>
          <w:sz w:val="28"/>
        </w:rPr>
        <w:t>Payment must accompany this order and cheques made payable to</w:t>
      </w:r>
    </w:p>
    <w:p w:rsidR="000E2279" w:rsidRPr="008C05AC" w:rsidRDefault="000E2279" w:rsidP="000E2279">
      <w:pPr>
        <w:pStyle w:val="smalltypecentered"/>
        <w:spacing w:before="0"/>
        <w:rPr>
          <w:b/>
          <w:color w:val="auto"/>
          <w:sz w:val="28"/>
        </w:rPr>
      </w:pPr>
      <w:r>
        <w:rPr>
          <w:b/>
          <w:color w:val="auto"/>
          <w:sz w:val="28"/>
        </w:rPr>
        <w:t>RSJ Play Ltd</w:t>
      </w:r>
      <w:r w:rsidRPr="008C05AC">
        <w:rPr>
          <w:b/>
          <w:color w:val="auto"/>
          <w:sz w:val="28"/>
        </w:rPr>
        <w:t>.</w:t>
      </w:r>
    </w:p>
    <w:p w:rsidR="001E7B7D" w:rsidRPr="005962AA" w:rsidRDefault="001E7B7D" w:rsidP="001E7B7D">
      <w:pPr>
        <w:jc w:val="center"/>
        <w:rPr>
          <w:rFonts w:ascii="Century Gothic" w:hAnsi="Century Gothic"/>
          <w:b/>
          <w:color w:val="0070C0"/>
          <w:sz w:val="28"/>
          <w:szCs w:val="24"/>
          <w:u w:val="single"/>
        </w:rPr>
      </w:pPr>
      <w:r w:rsidRPr="005962AA">
        <w:rPr>
          <w:rFonts w:ascii="Century Gothic" w:hAnsi="Century Gothic"/>
          <w:b/>
          <w:color w:val="0070C0"/>
          <w:sz w:val="28"/>
          <w:szCs w:val="24"/>
          <w:u w:val="single"/>
        </w:rPr>
        <w:t xml:space="preserve">Appendix </w:t>
      </w:r>
      <w:r w:rsidR="008000D2" w:rsidRPr="005962AA">
        <w:rPr>
          <w:rFonts w:ascii="Century Gothic" w:hAnsi="Century Gothic"/>
          <w:b/>
          <w:color w:val="0070C0"/>
          <w:sz w:val="28"/>
          <w:szCs w:val="24"/>
          <w:u w:val="single"/>
        </w:rPr>
        <w:t>B</w:t>
      </w:r>
    </w:p>
    <w:p w:rsidR="001E7B7D" w:rsidRDefault="001E7B7D" w:rsidP="001E7B7D">
      <w:pPr>
        <w:jc w:val="center"/>
        <w:rPr>
          <w:rFonts w:ascii="Century Gothic" w:hAnsi="Century Gothic"/>
          <w:b/>
          <w:color w:val="0070C0"/>
          <w:sz w:val="28"/>
          <w:szCs w:val="24"/>
        </w:rPr>
      </w:pPr>
      <w:r>
        <w:rPr>
          <w:rFonts w:ascii="Century Gothic" w:hAnsi="Century Gothic"/>
          <w:b/>
          <w:color w:val="0070C0"/>
          <w:sz w:val="28"/>
          <w:szCs w:val="24"/>
        </w:rPr>
        <w:t>Risk Assessment Template</w:t>
      </w:r>
    </w:p>
    <w:p w:rsidR="001E7B7D" w:rsidRDefault="001E7B7D" w:rsidP="001E7B7D">
      <w:pPr>
        <w:pStyle w:val="NoSpacing"/>
        <w:jc w:val="center"/>
        <w:rPr>
          <w:b/>
          <w:sz w:val="24"/>
          <w:szCs w:val="24"/>
        </w:rPr>
      </w:pPr>
      <w:r>
        <w:rPr>
          <w:b/>
          <w:sz w:val="24"/>
          <w:szCs w:val="24"/>
        </w:rPr>
        <w:t>ROTARY CLUB xxxxxxxx EVENT</w:t>
      </w:r>
    </w:p>
    <w:p w:rsidR="001E7B7D" w:rsidRPr="000860A8" w:rsidRDefault="001E7B7D" w:rsidP="001E7B7D">
      <w:pPr>
        <w:pStyle w:val="NoSpacing"/>
        <w:jc w:val="center"/>
        <w:rPr>
          <w:b/>
          <w:sz w:val="24"/>
          <w:szCs w:val="24"/>
        </w:rPr>
      </w:pPr>
      <w:r>
        <w:rPr>
          <w:b/>
          <w:sz w:val="24"/>
          <w:szCs w:val="24"/>
        </w:rPr>
        <w:t>SCHOOLS GREENHOUSE</w:t>
      </w:r>
      <w:r w:rsidRPr="000860A8">
        <w:rPr>
          <w:b/>
          <w:sz w:val="24"/>
          <w:szCs w:val="24"/>
        </w:rPr>
        <w:t xml:space="preserve"> </w:t>
      </w:r>
      <w:r>
        <w:rPr>
          <w:b/>
          <w:sz w:val="24"/>
          <w:szCs w:val="24"/>
        </w:rPr>
        <w:t xml:space="preserve">PROJECT </w:t>
      </w:r>
    </w:p>
    <w:p w:rsidR="001E7B7D" w:rsidRDefault="001E7B7D" w:rsidP="001E7B7D">
      <w:pPr>
        <w:pStyle w:val="NoSpacing"/>
        <w:jc w:val="center"/>
        <w:rPr>
          <w:b/>
          <w:sz w:val="24"/>
          <w:szCs w:val="24"/>
        </w:rPr>
      </w:pPr>
      <w:r>
        <w:rPr>
          <w:b/>
          <w:sz w:val="24"/>
          <w:szCs w:val="24"/>
        </w:rPr>
        <w:t xml:space="preserve"> Date:</w:t>
      </w:r>
    </w:p>
    <w:p w:rsidR="001E7B7D" w:rsidRDefault="001E7B7D" w:rsidP="001E7B7D">
      <w:pPr>
        <w:pStyle w:val="NoSpacing"/>
      </w:pPr>
      <w:r>
        <w:rPr>
          <w:b/>
        </w:rPr>
        <w:t xml:space="preserve">Event and </w:t>
      </w:r>
      <w:r w:rsidRPr="00F12250">
        <w:rPr>
          <w:b/>
        </w:rPr>
        <w:t xml:space="preserve">Construction </w:t>
      </w:r>
      <w:r>
        <w:rPr>
          <w:b/>
        </w:rPr>
        <w:t>o</w:t>
      </w:r>
      <w:r w:rsidRPr="00F12250">
        <w:rPr>
          <w:b/>
        </w:rPr>
        <w:t>rganiser :</w:t>
      </w:r>
      <w:r>
        <w:rPr>
          <w:b/>
        </w:rPr>
        <w:t xml:space="preserve">               </w:t>
      </w:r>
      <w:r>
        <w:t>xxxxxxxxxxxxxxx</w:t>
      </w:r>
    </w:p>
    <w:p w:rsidR="001E7B7D" w:rsidRDefault="001E7B7D" w:rsidP="001E7B7D">
      <w:pPr>
        <w:pStyle w:val="NoSpacing"/>
        <w:rPr>
          <w:b/>
        </w:rPr>
      </w:pPr>
      <w:r>
        <w:rPr>
          <w:b/>
        </w:rPr>
        <w:t xml:space="preserve">Risk assessment officer:               </w:t>
      </w:r>
      <w:r>
        <w:rPr>
          <w:b/>
        </w:rPr>
        <w:tab/>
        <w:t xml:space="preserve">      </w:t>
      </w:r>
      <w:r>
        <w:t>xxxxxxxxxxxxxxx</w:t>
      </w:r>
    </w:p>
    <w:p w:rsidR="001E7B7D" w:rsidRDefault="001E7B7D" w:rsidP="001E7B7D">
      <w:pPr>
        <w:pStyle w:val="NoSpacing"/>
        <w:rPr>
          <w:b/>
          <w:u w:val="single"/>
        </w:rPr>
      </w:pPr>
    </w:p>
    <w:p w:rsidR="001E7B7D" w:rsidRDefault="001E7B7D" w:rsidP="001E7B7D">
      <w:pPr>
        <w:pStyle w:val="NoSpacing"/>
      </w:pPr>
      <w:r>
        <w:rPr>
          <w:b/>
          <w:u w:val="single"/>
        </w:rPr>
        <w:lastRenderedPageBreak/>
        <w:t xml:space="preserve">Health and safety policy statement:  </w:t>
      </w:r>
      <w:r>
        <w:t>Club members, volunteer helpers and other helpers will endeavour to ensure the safety of School Staff and pupils, all the members of the public, the Inner Wheel and Rotary Clubs. Display this statement at construction sites.</w:t>
      </w:r>
    </w:p>
    <w:p w:rsidR="001E7B7D" w:rsidRPr="008E300C" w:rsidRDefault="001E7B7D" w:rsidP="001E7B7D">
      <w:pPr>
        <w:pStyle w:val="No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1525"/>
        <w:gridCol w:w="1276"/>
        <w:gridCol w:w="1701"/>
        <w:gridCol w:w="992"/>
        <w:gridCol w:w="1831"/>
      </w:tblGrid>
      <w:tr w:rsidR="001E7B7D" w:rsidRPr="00B17E34" w:rsidTr="006A4C6A">
        <w:tc>
          <w:tcPr>
            <w:tcW w:w="1305" w:type="dxa"/>
          </w:tcPr>
          <w:p w:rsidR="001E7B7D" w:rsidRPr="0061281E" w:rsidRDefault="001E7B7D" w:rsidP="002E59C0">
            <w:pPr>
              <w:pStyle w:val="NoSpacing"/>
              <w:jc w:val="center"/>
              <w:rPr>
                <w:b/>
                <w:sz w:val="20"/>
                <w:szCs w:val="20"/>
              </w:rPr>
            </w:pPr>
            <w:r w:rsidRPr="0061281E">
              <w:rPr>
                <w:b/>
                <w:sz w:val="20"/>
                <w:szCs w:val="20"/>
              </w:rPr>
              <w:t>PROBLEM</w:t>
            </w:r>
          </w:p>
        </w:tc>
        <w:tc>
          <w:tcPr>
            <w:tcW w:w="1525" w:type="dxa"/>
          </w:tcPr>
          <w:p w:rsidR="001E7B7D" w:rsidRPr="0061281E" w:rsidRDefault="001E7B7D" w:rsidP="002E59C0">
            <w:pPr>
              <w:pStyle w:val="NoSpacing"/>
              <w:jc w:val="center"/>
              <w:rPr>
                <w:b/>
                <w:sz w:val="20"/>
                <w:szCs w:val="20"/>
              </w:rPr>
            </w:pPr>
            <w:r w:rsidRPr="0061281E">
              <w:rPr>
                <w:b/>
                <w:sz w:val="20"/>
                <w:szCs w:val="20"/>
              </w:rPr>
              <w:t>HAZARD</w:t>
            </w:r>
          </w:p>
        </w:tc>
        <w:tc>
          <w:tcPr>
            <w:tcW w:w="1276" w:type="dxa"/>
          </w:tcPr>
          <w:p w:rsidR="001E7B7D" w:rsidRPr="0061281E" w:rsidRDefault="001E7B7D" w:rsidP="002E59C0">
            <w:pPr>
              <w:pStyle w:val="NoSpacing"/>
              <w:jc w:val="center"/>
              <w:rPr>
                <w:b/>
                <w:sz w:val="20"/>
                <w:szCs w:val="20"/>
              </w:rPr>
            </w:pPr>
            <w:r w:rsidRPr="0061281E">
              <w:rPr>
                <w:b/>
                <w:sz w:val="20"/>
                <w:szCs w:val="20"/>
              </w:rPr>
              <w:t>PERSONS at RISK</w:t>
            </w:r>
          </w:p>
        </w:tc>
        <w:tc>
          <w:tcPr>
            <w:tcW w:w="1701" w:type="dxa"/>
          </w:tcPr>
          <w:p w:rsidR="001E7B7D" w:rsidRPr="0061281E" w:rsidRDefault="001E7B7D" w:rsidP="002E59C0">
            <w:pPr>
              <w:pStyle w:val="NoSpacing"/>
              <w:jc w:val="center"/>
              <w:rPr>
                <w:b/>
                <w:sz w:val="20"/>
                <w:szCs w:val="20"/>
              </w:rPr>
            </w:pPr>
            <w:r w:rsidRPr="0061281E">
              <w:rPr>
                <w:b/>
                <w:sz w:val="20"/>
                <w:szCs w:val="20"/>
              </w:rPr>
              <w:t>CONTROL MEASURES</w:t>
            </w:r>
          </w:p>
        </w:tc>
        <w:tc>
          <w:tcPr>
            <w:tcW w:w="992" w:type="dxa"/>
          </w:tcPr>
          <w:p w:rsidR="001E7B7D" w:rsidRPr="0061281E" w:rsidRDefault="001E7B7D" w:rsidP="002E59C0">
            <w:pPr>
              <w:pStyle w:val="NoSpacing"/>
              <w:jc w:val="center"/>
              <w:rPr>
                <w:b/>
                <w:sz w:val="20"/>
                <w:szCs w:val="20"/>
              </w:rPr>
            </w:pPr>
            <w:r w:rsidRPr="0061281E">
              <w:rPr>
                <w:b/>
                <w:sz w:val="20"/>
                <w:szCs w:val="20"/>
              </w:rPr>
              <w:t>RISK LEVEL</w:t>
            </w:r>
          </w:p>
        </w:tc>
        <w:tc>
          <w:tcPr>
            <w:tcW w:w="1831" w:type="dxa"/>
          </w:tcPr>
          <w:p w:rsidR="001E7B7D" w:rsidRPr="0061281E" w:rsidRDefault="001E7B7D" w:rsidP="002E59C0">
            <w:pPr>
              <w:pStyle w:val="NoSpacing"/>
              <w:jc w:val="center"/>
              <w:rPr>
                <w:sz w:val="20"/>
                <w:szCs w:val="20"/>
              </w:rPr>
            </w:pPr>
            <w:r w:rsidRPr="0061281E">
              <w:rPr>
                <w:b/>
                <w:sz w:val="20"/>
                <w:szCs w:val="20"/>
              </w:rPr>
              <w:t>ACTION</w:t>
            </w:r>
          </w:p>
        </w:tc>
      </w:tr>
      <w:tr w:rsidR="001E7B7D" w:rsidRPr="00B17E34" w:rsidTr="006A4C6A">
        <w:tc>
          <w:tcPr>
            <w:tcW w:w="1305" w:type="dxa"/>
          </w:tcPr>
          <w:p w:rsidR="001E7B7D" w:rsidRPr="0061281E" w:rsidRDefault="001E7B7D" w:rsidP="002E59C0">
            <w:pPr>
              <w:pStyle w:val="NoSpacing"/>
              <w:rPr>
                <w:sz w:val="20"/>
                <w:szCs w:val="20"/>
              </w:rPr>
            </w:pPr>
            <w:r w:rsidRPr="0061281E">
              <w:rPr>
                <w:sz w:val="20"/>
                <w:szCs w:val="20"/>
              </w:rPr>
              <w:t>Transporting, carrying  timber  and other components</w:t>
            </w:r>
          </w:p>
        </w:tc>
        <w:tc>
          <w:tcPr>
            <w:tcW w:w="1525" w:type="dxa"/>
          </w:tcPr>
          <w:p w:rsidR="001E7B7D" w:rsidRPr="0061281E" w:rsidRDefault="001E7B7D" w:rsidP="002E59C0">
            <w:pPr>
              <w:pStyle w:val="NoSpacing"/>
              <w:rPr>
                <w:sz w:val="20"/>
                <w:szCs w:val="20"/>
              </w:rPr>
            </w:pPr>
            <w:r w:rsidRPr="0061281E">
              <w:rPr>
                <w:sz w:val="20"/>
                <w:szCs w:val="20"/>
              </w:rPr>
              <w:t>Back, shoulder injuries</w:t>
            </w:r>
          </w:p>
          <w:p w:rsidR="001E7B7D" w:rsidRPr="0061281E" w:rsidRDefault="001E7B7D" w:rsidP="002E59C0">
            <w:pPr>
              <w:pStyle w:val="NoSpacing"/>
              <w:rPr>
                <w:sz w:val="20"/>
                <w:szCs w:val="20"/>
              </w:rPr>
            </w:pPr>
            <w:r w:rsidRPr="0061281E">
              <w:rPr>
                <w:sz w:val="20"/>
                <w:szCs w:val="20"/>
              </w:rPr>
              <w:t>Drop on feet</w:t>
            </w:r>
          </w:p>
          <w:p w:rsidR="001E7B7D" w:rsidRPr="0061281E" w:rsidRDefault="001E7B7D" w:rsidP="002E59C0">
            <w:pPr>
              <w:pStyle w:val="NoSpacing"/>
              <w:rPr>
                <w:sz w:val="20"/>
                <w:szCs w:val="20"/>
              </w:rPr>
            </w:pPr>
          </w:p>
          <w:p w:rsidR="001E7B7D" w:rsidRPr="0061281E" w:rsidRDefault="006A4C6A" w:rsidP="002E59C0">
            <w:pPr>
              <w:pStyle w:val="NoSpacing"/>
              <w:rPr>
                <w:sz w:val="20"/>
                <w:szCs w:val="20"/>
              </w:rPr>
            </w:pPr>
            <w:r>
              <w:rPr>
                <w:sz w:val="20"/>
                <w:szCs w:val="20"/>
              </w:rPr>
              <w:t>Trapped  fingers</w:t>
            </w:r>
            <w:r w:rsidR="001E7B7D" w:rsidRPr="0061281E">
              <w:rPr>
                <w:sz w:val="20"/>
                <w:szCs w:val="20"/>
              </w:rPr>
              <w:t>,</w:t>
            </w:r>
            <w:r>
              <w:rPr>
                <w:sz w:val="20"/>
                <w:szCs w:val="20"/>
              </w:rPr>
              <w:t xml:space="preserve"> </w:t>
            </w:r>
            <w:r w:rsidR="001E7B7D" w:rsidRPr="0061281E">
              <w:rPr>
                <w:sz w:val="20"/>
                <w:szCs w:val="20"/>
              </w:rPr>
              <w:t xml:space="preserve"> abrasions</w:t>
            </w:r>
          </w:p>
        </w:tc>
        <w:tc>
          <w:tcPr>
            <w:tcW w:w="1276" w:type="dxa"/>
          </w:tcPr>
          <w:p w:rsidR="001E7B7D" w:rsidRPr="0061281E" w:rsidRDefault="001E7B7D" w:rsidP="002E59C0">
            <w:pPr>
              <w:pStyle w:val="NoSpacing"/>
              <w:rPr>
                <w:sz w:val="20"/>
                <w:szCs w:val="20"/>
              </w:rPr>
            </w:pPr>
            <w:r w:rsidRPr="0061281E">
              <w:rPr>
                <w:sz w:val="20"/>
                <w:szCs w:val="20"/>
              </w:rPr>
              <w:t>Rotarians and helpers</w:t>
            </w:r>
          </w:p>
        </w:tc>
        <w:tc>
          <w:tcPr>
            <w:tcW w:w="1701" w:type="dxa"/>
          </w:tcPr>
          <w:p w:rsidR="001E7B7D" w:rsidRPr="0061281E" w:rsidRDefault="001E7B7D" w:rsidP="002E59C0">
            <w:pPr>
              <w:pStyle w:val="NoSpacing"/>
              <w:rPr>
                <w:sz w:val="20"/>
                <w:szCs w:val="20"/>
              </w:rPr>
            </w:pPr>
            <w:r w:rsidRPr="0061281E">
              <w:rPr>
                <w:sz w:val="20"/>
                <w:szCs w:val="20"/>
              </w:rPr>
              <w:t>The appropriate numbers of able bodied Rotarians to lift and carry (2-4 persons)</w:t>
            </w:r>
          </w:p>
          <w:p w:rsidR="001E7B7D" w:rsidRPr="0061281E" w:rsidRDefault="001E7B7D" w:rsidP="002E59C0">
            <w:pPr>
              <w:pStyle w:val="NoSpacing"/>
              <w:rPr>
                <w:sz w:val="20"/>
                <w:szCs w:val="20"/>
              </w:rPr>
            </w:pPr>
            <w:r w:rsidRPr="0061281E">
              <w:rPr>
                <w:sz w:val="20"/>
                <w:szCs w:val="20"/>
              </w:rPr>
              <w:t>Break down pallet contents to individual components for ease of carrying</w:t>
            </w:r>
          </w:p>
          <w:p w:rsidR="001E7B7D" w:rsidRPr="0061281E" w:rsidRDefault="001E7B7D" w:rsidP="002E59C0">
            <w:pPr>
              <w:pStyle w:val="NoSpacing"/>
              <w:rPr>
                <w:sz w:val="20"/>
                <w:szCs w:val="20"/>
              </w:rPr>
            </w:pPr>
            <w:r w:rsidRPr="0061281E">
              <w:rPr>
                <w:sz w:val="20"/>
                <w:szCs w:val="20"/>
              </w:rPr>
              <w:t xml:space="preserve">Use protective gloves and good footwear. </w:t>
            </w:r>
          </w:p>
        </w:tc>
        <w:tc>
          <w:tcPr>
            <w:tcW w:w="992" w:type="dxa"/>
          </w:tcPr>
          <w:p w:rsidR="001E7B7D" w:rsidRPr="0061281E" w:rsidRDefault="001E7B7D" w:rsidP="006A4C6A">
            <w:pPr>
              <w:pStyle w:val="NoSpacing"/>
              <w:jc w:val="center"/>
              <w:rPr>
                <w:sz w:val="20"/>
                <w:szCs w:val="20"/>
              </w:rPr>
            </w:pPr>
            <w:r w:rsidRPr="0061281E">
              <w:rPr>
                <w:sz w:val="20"/>
                <w:szCs w:val="20"/>
              </w:rPr>
              <w:t>Medium</w:t>
            </w:r>
          </w:p>
        </w:tc>
        <w:tc>
          <w:tcPr>
            <w:tcW w:w="1831" w:type="dxa"/>
          </w:tcPr>
          <w:p w:rsidR="001E7B7D" w:rsidRPr="0061281E" w:rsidRDefault="001E7B7D" w:rsidP="002E59C0">
            <w:pPr>
              <w:pStyle w:val="NoSpacing"/>
              <w:rPr>
                <w:sz w:val="20"/>
                <w:szCs w:val="20"/>
              </w:rPr>
            </w:pPr>
            <w:r w:rsidRPr="0061281E">
              <w:rPr>
                <w:sz w:val="20"/>
                <w:szCs w:val="20"/>
              </w:rPr>
              <w:t>Advice from team supervisors</w:t>
            </w:r>
          </w:p>
          <w:p w:rsidR="001E7B7D" w:rsidRPr="0061281E" w:rsidRDefault="001E7B7D" w:rsidP="002E59C0">
            <w:pPr>
              <w:pStyle w:val="NoSpacing"/>
              <w:rPr>
                <w:sz w:val="20"/>
                <w:szCs w:val="20"/>
              </w:rPr>
            </w:pPr>
            <w:r w:rsidRPr="0061281E">
              <w:rPr>
                <w:sz w:val="20"/>
                <w:szCs w:val="20"/>
              </w:rPr>
              <w:t>to assemblers to only lift light items by themselves and to employ the use of helpers for heavier loads.</w:t>
            </w:r>
          </w:p>
          <w:p w:rsidR="001E7B7D" w:rsidRPr="0061281E" w:rsidRDefault="001E7B7D" w:rsidP="002E59C0">
            <w:pPr>
              <w:pStyle w:val="NoSpacing"/>
              <w:rPr>
                <w:sz w:val="20"/>
                <w:szCs w:val="20"/>
              </w:rPr>
            </w:pPr>
            <w:r w:rsidRPr="0061281E">
              <w:rPr>
                <w:sz w:val="20"/>
                <w:szCs w:val="20"/>
              </w:rPr>
              <w:t>N.B. Once broken down into component parts each part is light enough for safe carrying.</w:t>
            </w:r>
          </w:p>
        </w:tc>
      </w:tr>
      <w:tr w:rsidR="001E7B7D" w:rsidRPr="00B17E34" w:rsidTr="006A4C6A">
        <w:trPr>
          <w:trHeight w:val="474"/>
        </w:trPr>
        <w:tc>
          <w:tcPr>
            <w:tcW w:w="1305" w:type="dxa"/>
          </w:tcPr>
          <w:p w:rsidR="001E7B7D" w:rsidRPr="0061281E" w:rsidRDefault="001E7B7D" w:rsidP="002E59C0">
            <w:pPr>
              <w:pStyle w:val="NoSpacing"/>
              <w:rPr>
                <w:rFonts w:asciiTheme="minorHAnsi" w:hAnsiTheme="minorHAnsi"/>
                <w:sz w:val="20"/>
                <w:szCs w:val="20"/>
              </w:rPr>
            </w:pPr>
            <w:r w:rsidRPr="0061281E">
              <w:rPr>
                <w:rFonts w:asciiTheme="minorHAnsi" w:hAnsiTheme="minorHAnsi"/>
                <w:sz w:val="20"/>
                <w:szCs w:val="20"/>
              </w:rPr>
              <w:t>Assembling  greenhouse frames</w:t>
            </w:r>
          </w:p>
        </w:tc>
        <w:tc>
          <w:tcPr>
            <w:tcW w:w="1525" w:type="dxa"/>
          </w:tcPr>
          <w:p w:rsidR="001E7B7D" w:rsidRPr="0061281E" w:rsidRDefault="001E7B7D" w:rsidP="002E59C0">
            <w:pPr>
              <w:pStyle w:val="NoSpacing"/>
              <w:rPr>
                <w:rFonts w:asciiTheme="minorHAnsi" w:hAnsiTheme="minorHAnsi"/>
                <w:sz w:val="20"/>
                <w:szCs w:val="20"/>
              </w:rPr>
            </w:pPr>
            <w:r w:rsidRPr="0061281E">
              <w:rPr>
                <w:rFonts w:asciiTheme="minorHAnsi" w:hAnsiTheme="minorHAnsi"/>
                <w:sz w:val="20"/>
                <w:szCs w:val="20"/>
              </w:rPr>
              <w:t>Frame timbers  unstable and falling until fixed</w:t>
            </w:r>
          </w:p>
          <w:p w:rsidR="001E7B7D" w:rsidRPr="0061281E" w:rsidRDefault="001E7B7D" w:rsidP="002E59C0">
            <w:pPr>
              <w:pStyle w:val="NoSpacing"/>
              <w:rPr>
                <w:rFonts w:asciiTheme="minorHAnsi" w:hAnsiTheme="minorHAnsi"/>
                <w:sz w:val="20"/>
                <w:szCs w:val="20"/>
              </w:rPr>
            </w:pPr>
            <w:r w:rsidRPr="0061281E">
              <w:rPr>
                <w:rFonts w:asciiTheme="minorHAnsi" w:hAnsiTheme="minorHAnsi"/>
                <w:sz w:val="20"/>
                <w:szCs w:val="20"/>
              </w:rPr>
              <w:t>Sharp corners to boards</w:t>
            </w:r>
          </w:p>
        </w:tc>
        <w:tc>
          <w:tcPr>
            <w:tcW w:w="1276" w:type="dxa"/>
          </w:tcPr>
          <w:p w:rsidR="001E7B7D" w:rsidRPr="0061281E" w:rsidRDefault="001E7B7D" w:rsidP="002E59C0">
            <w:pPr>
              <w:pStyle w:val="NoSpacing"/>
              <w:rPr>
                <w:rFonts w:asciiTheme="minorHAnsi" w:hAnsiTheme="minorHAnsi"/>
                <w:sz w:val="20"/>
                <w:szCs w:val="20"/>
              </w:rPr>
            </w:pPr>
            <w:r w:rsidRPr="0061281E">
              <w:rPr>
                <w:rFonts w:asciiTheme="minorHAnsi" w:hAnsiTheme="minorHAnsi"/>
                <w:sz w:val="20"/>
                <w:szCs w:val="20"/>
              </w:rPr>
              <w:t>Rotarians, helpers and persons standing in the vicinity</w:t>
            </w:r>
          </w:p>
        </w:tc>
        <w:tc>
          <w:tcPr>
            <w:tcW w:w="1701" w:type="dxa"/>
          </w:tcPr>
          <w:p w:rsidR="001E7B7D" w:rsidRPr="0061281E" w:rsidRDefault="001E7B7D" w:rsidP="002E59C0">
            <w:pPr>
              <w:pStyle w:val="NoSpacing"/>
              <w:rPr>
                <w:rFonts w:asciiTheme="minorHAnsi" w:hAnsiTheme="minorHAnsi"/>
                <w:sz w:val="20"/>
                <w:szCs w:val="20"/>
              </w:rPr>
            </w:pPr>
            <w:r w:rsidRPr="0061281E">
              <w:rPr>
                <w:rFonts w:asciiTheme="minorHAnsi" w:hAnsiTheme="minorHAnsi"/>
                <w:sz w:val="20"/>
                <w:szCs w:val="20"/>
              </w:rPr>
              <w:t>Need team of four including a supervisor. Only persons involved in the construction or dismantling to be in work area.</w:t>
            </w:r>
          </w:p>
          <w:p w:rsidR="001E7B7D" w:rsidRPr="0061281E" w:rsidRDefault="001E7B7D" w:rsidP="002E59C0">
            <w:pPr>
              <w:pStyle w:val="NoSpacing"/>
              <w:rPr>
                <w:rFonts w:asciiTheme="minorHAnsi" w:hAnsiTheme="minorHAnsi"/>
                <w:sz w:val="20"/>
                <w:szCs w:val="20"/>
              </w:rPr>
            </w:pPr>
            <w:r w:rsidRPr="0061281E">
              <w:rPr>
                <w:rFonts w:asciiTheme="minorHAnsi" w:hAnsiTheme="minorHAnsi"/>
                <w:sz w:val="20"/>
                <w:szCs w:val="20"/>
              </w:rPr>
              <w:t>Ensure the frame is secured and safe before leaving.</w:t>
            </w:r>
          </w:p>
          <w:p w:rsidR="001E7B7D" w:rsidRPr="0061281E" w:rsidRDefault="001E7B7D" w:rsidP="002E59C0">
            <w:pPr>
              <w:pStyle w:val="NoSpacing"/>
              <w:rPr>
                <w:rFonts w:asciiTheme="minorHAnsi" w:hAnsiTheme="minorHAnsi"/>
                <w:sz w:val="20"/>
                <w:szCs w:val="20"/>
              </w:rPr>
            </w:pPr>
          </w:p>
        </w:tc>
        <w:tc>
          <w:tcPr>
            <w:tcW w:w="992" w:type="dxa"/>
          </w:tcPr>
          <w:p w:rsidR="001E7B7D" w:rsidRPr="0061281E" w:rsidRDefault="001E7B7D" w:rsidP="006A4C6A">
            <w:pPr>
              <w:pStyle w:val="NoSpacing"/>
              <w:jc w:val="center"/>
              <w:rPr>
                <w:rFonts w:asciiTheme="minorHAnsi" w:hAnsiTheme="minorHAnsi"/>
                <w:sz w:val="20"/>
                <w:szCs w:val="20"/>
              </w:rPr>
            </w:pPr>
            <w:r w:rsidRPr="0061281E">
              <w:rPr>
                <w:rFonts w:asciiTheme="minorHAnsi" w:hAnsiTheme="minorHAnsi"/>
                <w:sz w:val="20"/>
                <w:szCs w:val="20"/>
              </w:rPr>
              <w:t>High</w:t>
            </w:r>
          </w:p>
        </w:tc>
        <w:tc>
          <w:tcPr>
            <w:tcW w:w="1831" w:type="dxa"/>
          </w:tcPr>
          <w:p w:rsidR="001E7B7D" w:rsidRPr="0061281E" w:rsidRDefault="001E7B7D" w:rsidP="002E59C0">
            <w:pPr>
              <w:pStyle w:val="NoSpacing"/>
              <w:rPr>
                <w:rFonts w:asciiTheme="minorHAnsi" w:hAnsiTheme="minorHAnsi"/>
                <w:sz w:val="20"/>
                <w:szCs w:val="20"/>
              </w:rPr>
            </w:pPr>
            <w:r w:rsidRPr="0061281E">
              <w:rPr>
                <w:rFonts w:asciiTheme="minorHAnsi" w:hAnsiTheme="minorHAnsi"/>
                <w:sz w:val="20"/>
                <w:szCs w:val="20"/>
              </w:rPr>
              <w:t>Must be supervised.</w:t>
            </w:r>
          </w:p>
          <w:p w:rsidR="001E7B7D" w:rsidRPr="0061281E" w:rsidRDefault="001E7B7D" w:rsidP="002E59C0">
            <w:pPr>
              <w:pStyle w:val="NoSpacing"/>
              <w:rPr>
                <w:rFonts w:asciiTheme="minorHAnsi" w:hAnsiTheme="minorHAnsi"/>
                <w:sz w:val="20"/>
                <w:szCs w:val="20"/>
              </w:rPr>
            </w:pPr>
            <w:r w:rsidRPr="0061281E">
              <w:rPr>
                <w:rFonts w:asciiTheme="minorHAnsi" w:hAnsiTheme="minorHAnsi"/>
                <w:sz w:val="20"/>
                <w:szCs w:val="20"/>
              </w:rPr>
              <w:t>Assemble sides and roof at floor level before bringing them together to form the greenhouse. Four persons needed to lift the roof into position.</w:t>
            </w:r>
          </w:p>
          <w:p w:rsidR="001E7B7D" w:rsidRPr="0061281E" w:rsidRDefault="001E7B7D" w:rsidP="002E59C0">
            <w:pPr>
              <w:pStyle w:val="NoSpacing"/>
              <w:rPr>
                <w:rFonts w:asciiTheme="minorHAnsi" w:hAnsiTheme="minorHAnsi"/>
                <w:sz w:val="20"/>
                <w:szCs w:val="20"/>
              </w:rPr>
            </w:pPr>
            <w:r w:rsidRPr="0061281E">
              <w:rPr>
                <w:rFonts w:asciiTheme="minorHAnsi" w:hAnsiTheme="minorHAnsi"/>
                <w:sz w:val="20"/>
                <w:szCs w:val="20"/>
              </w:rPr>
              <w:t>Clear other persons from the final site before erecting and joining  the frames</w:t>
            </w:r>
          </w:p>
        </w:tc>
      </w:tr>
      <w:tr w:rsidR="001E7B7D" w:rsidRPr="00B17E34" w:rsidTr="006A4C6A">
        <w:tc>
          <w:tcPr>
            <w:tcW w:w="1305" w:type="dxa"/>
          </w:tcPr>
          <w:p w:rsidR="001E7B7D" w:rsidRPr="0061281E" w:rsidRDefault="001E7B7D" w:rsidP="002E59C0">
            <w:pPr>
              <w:pStyle w:val="NoSpacing"/>
              <w:rPr>
                <w:sz w:val="20"/>
                <w:szCs w:val="20"/>
              </w:rPr>
            </w:pPr>
            <w:r w:rsidRPr="0061281E">
              <w:rPr>
                <w:sz w:val="20"/>
                <w:szCs w:val="20"/>
              </w:rPr>
              <w:t>Leaving tools around</w:t>
            </w:r>
          </w:p>
        </w:tc>
        <w:tc>
          <w:tcPr>
            <w:tcW w:w="1525" w:type="dxa"/>
          </w:tcPr>
          <w:p w:rsidR="001E7B7D" w:rsidRPr="0061281E" w:rsidRDefault="001E7B7D" w:rsidP="002E59C0">
            <w:pPr>
              <w:pStyle w:val="NoSpacing"/>
              <w:rPr>
                <w:sz w:val="20"/>
                <w:szCs w:val="20"/>
              </w:rPr>
            </w:pPr>
            <w:r w:rsidRPr="0061281E">
              <w:rPr>
                <w:sz w:val="20"/>
                <w:szCs w:val="20"/>
              </w:rPr>
              <w:t>Abandoned tools on ground and other surfaces</w:t>
            </w:r>
          </w:p>
        </w:tc>
        <w:tc>
          <w:tcPr>
            <w:tcW w:w="1276" w:type="dxa"/>
          </w:tcPr>
          <w:p w:rsidR="001E7B7D" w:rsidRPr="0061281E" w:rsidRDefault="001E7B7D" w:rsidP="002E59C0">
            <w:pPr>
              <w:pStyle w:val="NoSpacing"/>
              <w:rPr>
                <w:sz w:val="20"/>
                <w:szCs w:val="20"/>
              </w:rPr>
            </w:pPr>
            <w:r w:rsidRPr="0061281E">
              <w:rPr>
                <w:sz w:val="20"/>
                <w:szCs w:val="20"/>
              </w:rPr>
              <w:t>All assemblers</w:t>
            </w:r>
          </w:p>
        </w:tc>
        <w:tc>
          <w:tcPr>
            <w:tcW w:w="1701" w:type="dxa"/>
          </w:tcPr>
          <w:p w:rsidR="001E7B7D" w:rsidRPr="0061281E" w:rsidRDefault="001E7B7D" w:rsidP="002E59C0">
            <w:pPr>
              <w:pStyle w:val="NoSpacing"/>
              <w:rPr>
                <w:sz w:val="20"/>
                <w:szCs w:val="20"/>
              </w:rPr>
            </w:pPr>
            <w:r w:rsidRPr="0061281E">
              <w:rPr>
                <w:sz w:val="20"/>
                <w:szCs w:val="20"/>
              </w:rPr>
              <w:t>Do not leave tools unsupervised.</w:t>
            </w:r>
          </w:p>
          <w:p w:rsidR="001E7B7D" w:rsidRPr="0061281E" w:rsidRDefault="001E7B7D" w:rsidP="002E59C0">
            <w:pPr>
              <w:pStyle w:val="NoSpacing"/>
              <w:rPr>
                <w:sz w:val="20"/>
                <w:szCs w:val="20"/>
              </w:rPr>
            </w:pPr>
            <w:r w:rsidRPr="0061281E">
              <w:rPr>
                <w:sz w:val="20"/>
                <w:szCs w:val="20"/>
              </w:rPr>
              <w:t>Only use scissors for cutting.</w:t>
            </w:r>
          </w:p>
        </w:tc>
        <w:tc>
          <w:tcPr>
            <w:tcW w:w="992" w:type="dxa"/>
          </w:tcPr>
          <w:p w:rsidR="001E7B7D" w:rsidRPr="0061281E" w:rsidRDefault="001E7B7D" w:rsidP="006A4C6A">
            <w:pPr>
              <w:pStyle w:val="NoSpacing"/>
              <w:jc w:val="center"/>
              <w:rPr>
                <w:sz w:val="20"/>
                <w:szCs w:val="20"/>
              </w:rPr>
            </w:pPr>
            <w:r w:rsidRPr="0061281E">
              <w:rPr>
                <w:sz w:val="20"/>
                <w:szCs w:val="20"/>
              </w:rPr>
              <w:t>High</w:t>
            </w:r>
          </w:p>
        </w:tc>
        <w:tc>
          <w:tcPr>
            <w:tcW w:w="1831" w:type="dxa"/>
          </w:tcPr>
          <w:p w:rsidR="001E7B7D" w:rsidRPr="0061281E" w:rsidRDefault="001E7B7D" w:rsidP="002E59C0">
            <w:pPr>
              <w:pStyle w:val="NoSpacing"/>
              <w:rPr>
                <w:sz w:val="20"/>
                <w:szCs w:val="20"/>
              </w:rPr>
            </w:pPr>
            <w:r w:rsidRPr="0061281E">
              <w:rPr>
                <w:sz w:val="20"/>
                <w:szCs w:val="20"/>
              </w:rPr>
              <w:t>Persons using tools to take care and team members to cross check</w:t>
            </w:r>
          </w:p>
        </w:tc>
      </w:tr>
      <w:tr w:rsidR="001E7B7D" w:rsidRPr="00B17E34" w:rsidTr="006A4C6A">
        <w:tc>
          <w:tcPr>
            <w:tcW w:w="1305" w:type="dxa"/>
          </w:tcPr>
          <w:p w:rsidR="001E7B7D" w:rsidRPr="0061281E" w:rsidRDefault="001E7B7D" w:rsidP="002E59C0">
            <w:pPr>
              <w:pStyle w:val="NoSpacing"/>
              <w:rPr>
                <w:sz w:val="20"/>
                <w:szCs w:val="20"/>
              </w:rPr>
            </w:pPr>
            <w:r w:rsidRPr="0061281E">
              <w:rPr>
                <w:sz w:val="20"/>
                <w:szCs w:val="20"/>
              </w:rPr>
              <w:t>Observer control</w:t>
            </w:r>
          </w:p>
        </w:tc>
        <w:tc>
          <w:tcPr>
            <w:tcW w:w="1525" w:type="dxa"/>
          </w:tcPr>
          <w:p w:rsidR="001E7B7D" w:rsidRPr="0061281E" w:rsidRDefault="001E7B7D" w:rsidP="002E59C0">
            <w:pPr>
              <w:pStyle w:val="NoSpacing"/>
              <w:rPr>
                <w:sz w:val="20"/>
                <w:szCs w:val="20"/>
              </w:rPr>
            </w:pPr>
            <w:r w:rsidRPr="0061281E">
              <w:rPr>
                <w:sz w:val="20"/>
                <w:szCs w:val="20"/>
              </w:rPr>
              <w:t>Too close, distracting talk.</w:t>
            </w:r>
          </w:p>
        </w:tc>
        <w:tc>
          <w:tcPr>
            <w:tcW w:w="1276" w:type="dxa"/>
          </w:tcPr>
          <w:p w:rsidR="001E7B7D" w:rsidRPr="0061281E" w:rsidRDefault="001E7B7D" w:rsidP="001E7B7D">
            <w:pPr>
              <w:pStyle w:val="NoSpacing"/>
              <w:rPr>
                <w:sz w:val="20"/>
                <w:szCs w:val="20"/>
              </w:rPr>
            </w:pPr>
            <w:r w:rsidRPr="0061281E">
              <w:rPr>
                <w:sz w:val="20"/>
                <w:szCs w:val="20"/>
              </w:rPr>
              <w:t>General public and helpers.</w:t>
            </w:r>
          </w:p>
        </w:tc>
        <w:tc>
          <w:tcPr>
            <w:tcW w:w="1701" w:type="dxa"/>
          </w:tcPr>
          <w:p w:rsidR="001E7B7D" w:rsidRPr="0061281E" w:rsidRDefault="001E7B7D" w:rsidP="002E59C0">
            <w:pPr>
              <w:pStyle w:val="NoSpacing"/>
              <w:rPr>
                <w:sz w:val="20"/>
                <w:szCs w:val="20"/>
              </w:rPr>
            </w:pPr>
            <w:r w:rsidRPr="0061281E">
              <w:rPr>
                <w:sz w:val="20"/>
                <w:szCs w:val="20"/>
              </w:rPr>
              <w:t>Limit personal engagement.</w:t>
            </w:r>
          </w:p>
          <w:p w:rsidR="001E7B7D" w:rsidRPr="0061281E" w:rsidRDefault="001E7B7D" w:rsidP="002E59C0">
            <w:pPr>
              <w:pStyle w:val="NoSpacing"/>
              <w:rPr>
                <w:sz w:val="20"/>
                <w:szCs w:val="20"/>
              </w:rPr>
            </w:pPr>
            <w:r w:rsidRPr="0061281E">
              <w:rPr>
                <w:sz w:val="20"/>
                <w:szCs w:val="20"/>
              </w:rPr>
              <w:t>Keep observers at a safe distance.</w:t>
            </w:r>
          </w:p>
        </w:tc>
        <w:tc>
          <w:tcPr>
            <w:tcW w:w="992" w:type="dxa"/>
          </w:tcPr>
          <w:p w:rsidR="001E7B7D" w:rsidRPr="0061281E" w:rsidRDefault="001E7B7D" w:rsidP="006A4C6A">
            <w:pPr>
              <w:pStyle w:val="NoSpacing"/>
              <w:jc w:val="center"/>
              <w:rPr>
                <w:sz w:val="20"/>
                <w:szCs w:val="20"/>
              </w:rPr>
            </w:pPr>
            <w:r w:rsidRPr="0061281E">
              <w:rPr>
                <w:sz w:val="20"/>
                <w:szCs w:val="20"/>
              </w:rPr>
              <w:t>Low</w:t>
            </w:r>
          </w:p>
        </w:tc>
        <w:tc>
          <w:tcPr>
            <w:tcW w:w="1831" w:type="dxa"/>
          </w:tcPr>
          <w:p w:rsidR="001E7B7D" w:rsidRPr="0061281E" w:rsidRDefault="001E7B7D" w:rsidP="002E59C0">
            <w:pPr>
              <w:pStyle w:val="NoSpacing"/>
              <w:rPr>
                <w:sz w:val="20"/>
                <w:szCs w:val="20"/>
              </w:rPr>
            </w:pPr>
            <w:r w:rsidRPr="0061281E">
              <w:rPr>
                <w:sz w:val="20"/>
                <w:szCs w:val="20"/>
              </w:rPr>
              <w:t xml:space="preserve">Duty Rotarian(s) to ensure people do not crowd in. </w:t>
            </w:r>
          </w:p>
        </w:tc>
      </w:tr>
      <w:tr w:rsidR="001E7B7D" w:rsidRPr="00B17E34" w:rsidTr="006A4C6A">
        <w:tc>
          <w:tcPr>
            <w:tcW w:w="1305" w:type="dxa"/>
          </w:tcPr>
          <w:p w:rsidR="001E7B7D" w:rsidRPr="0061281E" w:rsidRDefault="001E7B7D" w:rsidP="002E59C0">
            <w:pPr>
              <w:pStyle w:val="NoSpacing"/>
              <w:rPr>
                <w:sz w:val="20"/>
                <w:szCs w:val="20"/>
              </w:rPr>
            </w:pPr>
            <w:r w:rsidRPr="0061281E">
              <w:rPr>
                <w:sz w:val="20"/>
                <w:szCs w:val="20"/>
              </w:rPr>
              <w:t>Frame collapsing</w:t>
            </w:r>
          </w:p>
        </w:tc>
        <w:tc>
          <w:tcPr>
            <w:tcW w:w="1525" w:type="dxa"/>
          </w:tcPr>
          <w:p w:rsidR="001E7B7D" w:rsidRPr="0061281E" w:rsidRDefault="001E7B7D" w:rsidP="002E59C0">
            <w:pPr>
              <w:pStyle w:val="NoSpacing"/>
              <w:rPr>
                <w:sz w:val="20"/>
                <w:szCs w:val="20"/>
              </w:rPr>
            </w:pPr>
            <w:r w:rsidRPr="0061281E">
              <w:rPr>
                <w:sz w:val="20"/>
                <w:szCs w:val="20"/>
              </w:rPr>
              <w:t>Inadequate fixings</w:t>
            </w:r>
          </w:p>
          <w:p w:rsidR="001E7B7D" w:rsidRPr="0061281E" w:rsidRDefault="001E7B7D" w:rsidP="002E59C0">
            <w:pPr>
              <w:pStyle w:val="NoSpacing"/>
              <w:rPr>
                <w:sz w:val="20"/>
                <w:szCs w:val="20"/>
              </w:rPr>
            </w:pPr>
            <w:r w:rsidRPr="0061281E">
              <w:rPr>
                <w:sz w:val="20"/>
                <w:szCs w:val="20"/>
              </w:rPr>
              <w:t xml:space="preserve">Wind blowing and other poor weather conditions  </w:t>
            </w:r>
          </w:p>
        </w:tc>
        <w:tc>
          <w:tcPr>
            <w:tcW w:w="1276" w:type="dxa"/>
          </w:tcPr>
          <w:p w:rsidR="001E7B7D" w:rsidRPr="0061281E" w:rsidRDefault="001E7B7D" w:rsidP="002E59C0">
            <w:pPr>
              <w:pStyle w:val="NoSpacing"/>
              <w:rPr>
                <w:sz w:val="20"/>
                <w:szCs w:val="20"/>
              </w:rPr>
            </w:pPr>
            <w:r w:rsidRPr="0061281E">
              <w:rPr>
                <w:sz w:val="20"/>
                <w:szCs w:val="20"/>
              </w:rPr>
              <w:t>General public, Rotarians and helpers</w:t>
            </w:r>
          </w:p>
        </w:tc>
        <w:tc>
          <w:tcPr>
            <w:tcW w:w="1701" w:type="dxa"/>
          </w:tcPr>
          <w:p w:rsidR="001E7B7D" w:rsidRPr="0061281E" w:rsidRDefault="001E7B7D" w:rsidP="002E59C0">
            <w:pPr>
              <w:pStyle w:val="NoSpacing"/>
              <w:rPr>
                <w:sz w:val="20"/>
                <w:szCs w:val="20"/>
              </w:rPr>
            </w:pPr>
            <w:r w:rsidRPr="0061281E">
              <w:rPr>
                <w:sz w:val="20"/>
                <w:szCs w:val="20"/>
              </w:rPr>
              <w:t>Ensure wood frames are stable when set up</w:t>
            </w:r>
          </w:p>
          <w:p w:rsidR="001E7B7D" w:rsidRPr="0061281E" w:rsidRDefault="001E7B7D" w:rsidP="002E59C0">
            <w:pPr>
              <w:pStyle w:val="NoSpacing"/>
              <w:rPr>
                <w:sz w:val="20"/>
                <w:szCs w:val="20"/>
              </w:rPr>
            </w:pPr>
            <w:r w:rsidRPr="0061281E">
              <w:rPr>
                <w:sz w:val="20"/>
                <w:szCs w:val="20"/>
              </w:rPr>
              <w:t>Allow space around boards so viewers will not get too close and will not be jostled</w:t>
            </w:r>
          </w:p>
        </w:tc>
        <w:tc>
          <w:tcPr>
            <w:tcW w:w="992" w:type="dxa"/>
          </w:tcPr>
          <w:p w:rsidR="001E7B7D" w:rsidRPr="0061281E" w:rsidRDefault="001E7B7D" w:rsidP="006A4C6A">
            <w:pPr>
              <w:pStyle w:val="NoSpacing"/>
              <w:jc w:val="center"/>
              <w:rPr>
                <w:sz w:val="20"/>
                <w:szCs w:val="20"/>
              </w:rPr>
            </w:pPr>
            <w:r w:rsidRPr="0061281E">
              <w:rPr>
                <w:sz w:val="20"/>
                <w:szCs w:val="20"/>
              </w:rPr>
              <w:t>Low</w:t>
            </w:r>
          </w:p>
        </w:tc>
        <w:tc>
          <w:tcPr>
            <w:tcW w:w="1831" w:type="dxa"/>
          </w:tcPr>
          <w:p w:rsidR="001E7B7D" w:rsidRPr="0061281E" w:rsidRDefault="001E7B7D" w:rsidP="002E59C0">
            <w:pPr>
              <w:pStyle w:val="NoSpacing"/>
              <w:rPr>
                <w:sz w:val="20"/>
                <w:szCs w:val="20"/>
              </w:rPr>
            </w:pPr>
            <w:r w:rsidRPr="0061281E">
              <w:rPr>
                <w:sz w:val="20"/>
                <w:szCs w:val="20"/>
              </w:rPr>
              <w:t>Regular checks by Rotarians.</w:t>
            </w:r>
          </w:p>
          <w:p w:rsidR="001E7B7D" w:rsidRPr="0061281E" w:rsidRDefault="001E7B7D" w:rsidP="002E59C0">
            <w:pPr>
              <w:pStyle w:val="NoSpacing"/>
              <w:rPr>
                <w:sz w:val="20"/>
                <w:szCs w:val="20"/>
              </w:rPr>
            </w:pPr>
            <w:r w:rsidRPr="0061281E">
              <w:rPr>
                <w:sz w:val="20"/>
                <w:szCs w:val="20"/>
              </w:rPr>
              <w:t>Follow the construction plan.</w:t>
            </w:r>
          </w:p>
        </w:tc>
      </w:tr>
      <w:tr w:rsidR="001E7B7D" w:rsidRPr="00B17E34" w:rsidTr="006A4C6A">
        <w:trPr>
          <w:trHeight w:val="70"/>
        </w:trPr>
        <w:tc>
          <w:tcPr>
            <w:tcW w:w="1305" w:type="dxa"/>
          </w:tcPr>
          <w:p w:rsidR="001E7B7D" w:rsidRPr="0061281E" w:rsidRDefault="001E7B7D" w:rsidP="002E59C0">
            <w:pPr>
              <w:pStyle w:val="NoSpacing"/>
              <w:rPr>
                <w:sz w:val="20"/>
                <w:szCs w:val="20"/>
              </w:rPr>
            </w:pPr>
            <w:r w:rsidRPr="0061281E">
              <w:rPr>
                <w:sz w:val="20"/>
                <w:szCs w:val="20"/>
              </w:rPr>
              <w:t>Injury from use of tools</w:t>
            </w:r>
          </w:p>
        </w:tc>
        <w:tc>
          <w:tcPr>
            <w:tcW w:w="1525" w:type="dxa"/>
          </w:tcPr>
          <w:p w:rsidR="001E7B7D" w:rsidRPr="0061281E" w:rsidRDefault="001E7B7D" w:rsidP="002E59C0">
            <w:pPr>
              <w:pStyle w:val="NoSpacing"/>
              <w:rPr>
                <w:sz w:val="20"/>
                <w:szCs w:val="20"/>
              </w:rPr>
            </w:pPr>
            <w:r w:rsidRPr="0061281E">
              <w:rPr>
                <w:sz w:val="20"/>
                <w:szCs w:val="20"/>
              </w:rPr>
              <w:t>Fingers hit by hammer or cuts from sharp tools.</w:t>
            </w:r>
          </w:p>
          <w:p w:rsidR="001E7B7D" w:rsidRPr="0061281E" w:rsidRDefault="001E7B7D" w:rsidP="002E59C0">
            <w:pPr>
              <w:pStyle w:val="NoSpacing"/>
              <w:rPr>
                <w:sz w:val="20"/>
                <w:szCs w:val="20"/>
              </w:rPr>
            </w:pPr>
            <w:r w:rsidRPr="0061281E">
              <w:rPr>
                <w:sz w:val="20"/>
                <w:szCs w:val="20"/>
              </w:rPr>
              <w:t>Splinters</w:t>
            </w:r>
          </w:p>
        </w:tc>
        <w:tc>
          <w:tcPr>
            <w:tcW w:w="1276" w:type="dxa"/>
          </w:tcPr>
          <w:p w:rsidR="001E7B7D" w:rsidRPr="0061281E" w:rsidRDefault="001E7B7D" w:rsidP="002E59C0">
            <w:pPr>
              <w:pStyle w:val="NoSpacing"/>
              <w:rPr>
                <w:sz w:val="20"/>
                <w:szCs w:val="20"/>
              </w:rPr>
            </w:pPr>
            <w:r w:rsidRPr="0061281E">
              <w:rPr>
                <w:sz w:val="20"/>
                <w:szCs w:val="20"/>
              </w:rPr>
              <w:t>Assemblers</w:t>
            </w:r>
          </w:p>
        </w:tc>
        <w:tc>
          <w:tcPr>
            <w:tcW w:w="1701" w:type="dxa"/>
          </w:tcPr>
          <w:p w:rsidR="001E7B7D" w:rsidRPr="0061281E" w:rsidRDefault="001E7B7D" w:rsidP="002E59C0">
            <w:pPr>
              <w:pStyle w:val="NoSpacing"/>
              <w:rPr>
                <w:sz w:val="20"/>
                <w:szCs w:val="20"/>
              </w:rPr>
            </w:pPr>
            <w:r w:rsidRPr="0061281E">
              <w:rPr>
                <w:sz w:val="20"/>
                <w:szCs w:val="20"/>
              </w:rPr>
              <w:t>Use scissors when cutting banding tapes and plastic bottles</w:t>
            </w:r>
          </w:p>
        </w:tc>
        <w:tc>
          <w:tcPr>
            <w:tcW w:w="992" w:type="dxa"/>
          </w:tcPr>
          <w:p w:rsidR="001E7B7D" w:rsidRPr="0061281E" w:rsidRDefault="001E7B7D" w:rsidP="002E59C0">
            <w:pPr>
              <w:pStyle w:val="NoSpacing"/>
              <w:jc w:val="center"/>
              <w:rPr>
                <w:sz w:val="20"/>
                <w:szCs w:val="20"/>
              </w:rPr>
            </w:pPr>
            <w:r w:rsidRPr="0061281E">
              <w:rPr>
                <w:sz w:val="20"/>
                <w:szCs w:val="20"/>
              </w:rPr>
              <w:t>Medium</w:t>
            </w:r>
          </w:p>
        </w:tc>
        <w:tc>
          <w:tcPr>
            <w:tcW w:w="1831" w:type="dxa"/>
          </w:tcPr>
          <w:p w:rsidR="001E7B7D" w:rsidRPr="0061281E" w:rsidRDefault="001E7B7D" w:rsidP="002E59C0">
            <w:pPr>
              <w:pStyle w:val="NoSpacing"/>
              <w:rPr>
                <w:sz w:val="20"/>
                <w:szCs w:val="20"/>
              </w:rPr>
            </w:pPr>
            <w:r w:rsidRPr="0061281E">
              <w:rPr>
                <w:sz w:val="20"/>
                <w:szCs w:val="20"/>
              </w:rPr>
              <w:t>Duty Rotarian to check that scissors are the only sharp tools used.</w:t>
            </w:r>
          </w:p>
        </w:tc>
      </w:tr>
      <w:tr w:rsidR="001E7B7D" w:rsidRPr="00B17E34" w:rsidTr="006A4C6A">
        <w:tc>
          <w:tcPr>
            <w:tcW w:w="1305" w:type="dxa"/>
          </w:tcPr>
          <w:p w:rsidR="001E7B7D" w:rsidRPr="0061281E" w:rsidRDefault="001E7B7D" w:rsidP="002E59C0">
            <w:pPr>
              <w:pStyle w:val="NoSpacing"/>
              <w:rPr>
                <w:sz w:val="20"/>
                <w:szCs w:val="20"/>
              </w:rPr>
            </w:pPr>
            <w:r w:rsidRPr="0061281E">
              <w:rPr>
                <w:sz w:val="20"/>
                <w:szCs w:val="20"/>
              </w:rPr>
              <w:t xml:space="preserve">Slips, falls, </w:t>
            </w:r>
            <w:r w:rsidRPr="0061281E">
              <w:rPr>
                <w:sz w:val="20"/>
                <w:szCs w:val="20"/>
              </w:rPr>
              <w:lastRenderedPageBreak/>
              <w:t>faints, collapse</w:t>
            </w:r>
          </w:p>
        </w:tc>
        <w:tc>
          <w:tcPr>
            <w:tcW w:w="1525" w:type="dxa"/>
          </w:tcPr>
          <w:p w:rsidR="001E7B7D" w:rsidRPr="0061281E" w:rsidRDefault="001E7B7D" w:rsidP="002E59C0">
            <w:pPr>
              <w:pStyle w:val="NoSpacing"/>
              <w:rPr>
                <w:sz w:val="20"/>
                <w:szCs w:val="20"/>
              </w:rPr>
            </w:pPr>
            <w:r w:rsidRPr="0061281E">
              <w:rPr>
                <w:sz w:val="20"/>
                <w:szCs w:val="20"/>
              </w:rPr>
              <w:lastRenderedPageBreak/>
              <w:t>Injuries,</w:t>
            </w:r>
          </w:p>
          <w:p w:rsidR="001E7B7D" w:rsidRPr="0061281E" w:rsidRDefault="001E7B7D" w:rsidP="002E59C0">
            <w:pPr>
              <w:pStyle w:val="NoSpacing"/>
              <w:rPr>
                <w:sz w:val="20"/>
                <w:szCs w:val="20"/>
              </w:rPr>
            </w:pPr>
            <w:r w:rsidRPr="0061281E">
              <w:rPr>
                <w:sz w:val="20"/>
                <w:szCs w:val="20"/>
              </w:rPr>
              <w:lastRenderedPageBreak/>
              <w:t>Medical emergencies</w:t>
            </w:r>
          </w:p>
        </w:tc>
        <w:tc>
          <w:tcPr>
            <w:tcW w:w="1276" w:type="dxa"/>
          </w:tcPr>
          <w:p w:rsidR="001E7B7D" w:rsidRPr="0061281E" w:rsidRDefault="001E7B7D" w:rsidP="002E59C0">
            <w:pPr>
              <w:pStyle w:val="NoSpacing"/>
              <w:rPr>
                <w:sz w:val="20"/>
                <w:szCs w:val="20"/>
              </w:rPr>
            </w:pPr>
            <w:r w:rsidRPr="0061281E">
              <w:rPr>
                <w:sz w:val="20"/>
                <w:szCs w:val="20"/>
              </w:rPr>
              <w:lastRenderedPageBreak/>
              <w:t xml:space="preserve">Rotarians, </w:t>
            </w:r>
            <w:r w:rsidRPr="0061281E">
              <w:rPr>
                <w:sz w:val="20"/>
                <w:szCs w:val="20"/>
              </w:rPr>
              <w:lastRenderedPageBreak/>
              <w:t>Observers and helpers</w:t>
            </w:r>
          </w:p>
        </w:tc>
        <w:tc>
          <w:tcPr>
            <w:tcW w:w="1701" w:type="dxa"/>
          </w:tcPr>
          <w:p w:rsidR="001E7B7D" w:rsidRPr="0061281E" w:rsidRDefault="001E7B7D" w:rsidP="002E59C0">
            <w:pPr>
              <w:pStyle w:val="NoSpacing"/>
              <w:rPr>
                <w:sz w:val="20"/>
                <w:szCs w:val="20"/>
              </w:rPr>
            </w:pPr>
            <w:r w:rsidRPr="0061281E">
              <w:rPr>
                <w:sz w:val="20"/>
                <w:szCs w:val="20"/>
              </w:rPr>
              <w:lastRenderedPageBreak/>
              <w:t xml:space="preserve">First aid </w:t>
            </w:r>
            <w:r w:rsidRPr="0061281E">
              <w:rPr>
                <w:sz w:val="20"/>
                <w:szCs w:val="20"/>
              </w:rPr>
              <w:lastRenderedPageBreak/>
              <w:t>equipment is available at the school. If medical assistance is required report to front desk and summon help</w:t>
            </w:r>
          </w:p>
        </w:tc>
        <w:tc>
          <w:tcPr>
            <w:tcW w:w="992" w:type="dxa"/>
          </w:tcPr>
          <w:p w:rsidR="001E7B7D" w:rsidRPr="0061281E" w:rsidRDefault="001E7B7D" w:rsidP="006A4C6A">
            <w:pPr>
              <w:pStyle w:val="NoSpacing"/>
              <w:jc w:val="center"/>
              <w:rPr>
                <w:sz w:val="20"/>
                <w:szCs w:val="20"/>
              </w:rPr>
            </w:pPr>
            <w:r w:rsidRPr="0061281E">
              <w:rPr>
                <w:sz w:val="20"/>
                <w:szCs w:val="20"/>
              </w:rPr>
              <w:lastRenderedPageBreak/>
              <w:t>Low</w:t>
            </w:r>
          </w:p>
        </w:tc>
        <w:tc>
          <w:tcPr>
            <w:tcW w:w="1831" w:type="dxa"/>
          </w:tcPr>
          <w:p w:rsidR="001E7B7D" w:rsidRPr="0061281E" w:rsidRDefault="001E7B7D" w:rsidP="002E59C0">
            <w:pPr>
              <w:pStyle w:val="NoSpacing"/>
              <w:rPr>
                <w:sz w:val="20"/>
                <w:szCs w:val="20"/>
              </w:rPr>
            </w:pPr>
            <w:r w:rsidRPr="0061281E">
              <w:rPr>
                <w:sz w:val="20"/>
                <w:szCs w:val="20"/>
              </w:rPr>
              <w:t xml:space="preserve">Duty Rotarians to </w:t>
            </w:r>
            <w:r w:rsidRPr="0061281E">
              <w:rPr>
                <w:sz w:val="20"/>
                <w:szCs w:val="20"/>
              </w:rPr>
              <w:lastRenderedPageBreak/>
              <w:t>know where the first aid box is located.</w:t>
            </w:r>
          </w:p>
          <w:p w:rsidR="001E7B7D" w:rsidRPr="0061281E" w:rsidRDefault="001E7B7D" w:rsidP="002E59C0">
            <w:pPr>
              <w:pStyle w:val="NoSpacing"/>
              <w:rPr>
                <w:sz w:val="20"/>
                <w:szCs w:val="20"/>
              </w:rPr>
            </w:pPr>
            <w:r w:rsidRPr="0061281E">
              <w:rPr>
                <w:sz w:val="20"/>
                <w:szCs w:val="20"/>
              </w:rPr>
              <w:t xml:space="preserve">Ensure a mobile phone is available for an emergency. </w:t>
            </w:r>
          </w:p>
          <w:p w:rsidR="001E7B7D" w:rsidRPr="0061281E" w:rsidRDefault="001E7B7D" w:rsidP="002E59C0">
            <w:pPr>
              <w:pStyle w:val="NoSpacing"/>
              <w:rPr>
                <w:sz w:val="20"/>
                <w:szCs w:val="20"/>
              </w:rPr>
            </w:pPr>
            <w:r w:rsidRPr="0061281E">
              <w:rPr>
                <w:sz w:val="20"/>
                <w:szCs w:val="20"/>
              </w:rPr>
              <w:t>Keep a record of any incident.</w:t>
            </w:r>
          </w:p>
        </w:tc>
      </w:tr>
      <w:tr w:rsidR="001E7B7D" w:rsidRPr="00B17E34" w:rsidTr="006A4C6A">
        <w:tc>
          <w:tcPr>
            <w:tcW w:w="1305" w:type="dxa"/>
          </w:tcPr>
          <w:p w:rsidR="001E7B7D" w:rsidRPr="0061281E" w:rsidRDefault="001E7B7D" w:rsidP="002E59C0">
            <w:pPr>
              <w:pStyle w:val="NoSpacing"/>
              <w:rPr>
                <w:sz w:val="20"/>
                <w:szCs w:val="20"/>
              </w:rPr>
            </w:pPr>
            <w:r w:rsidRPr="0061281E">
              <w:rPr>
                <w:sz w:val="20"/>
                <w:szCs w:val="20"/>
              </w:rPr>
              <w:lastRenderedPageBreak/>
              <w:t>Fire</w:t>
            </w:r>
          </w:p>
        </w:tc>
        <w:tc>
          <w:tcPr>
            <w:tcW w:w="1525" w:type="dxa"/>
          </w:tcPr>
          <w:p w:rsidR="001E7B7D" w:rsidRPr="0061281E" w:rsidRDefault="001E7B7D" w:rsidP="002E59C0">
            <w:pPr>
              <w:pStyle w:val="NoSpacing"/>
              <w:rPr>
                <w:sz w:val="20"/>
                <w:szCs w:val="20"/>
              </w:rPr>
            </w:pPr>
            <w:r w:rsidRPr="0061281E">
              <w:rPr>
                <w:sz w:val="20"/>
                <w:szCs w:val="20"/>
              </w:rPr>
              <w:t>Smoke inhalation, burns</w:t>
            </w:r>
          </w:p>
        </w:tc>
        <w:tc>
          <w:tcPr>
            <w:tcW w:w="1276" w:type="dxa"/>
          </w:tcPr>
          <w:p w:rsidR="001E7B7D" w:rsidRPr="0061281E" w:rsidRDefault="001E7B7D" w:rsidP="002E59C0">
            <w:pPr>
              <w:pStyle w:val="NoSpacing"/>
              <w:rPr>
                <w:sz w:val="20"/>
                <w:szCs w:val="20"/>
              </w:rPr>
            </w:pPr>
            <w:r w:rsidRPr="0061281E">
              <w:rPr>
                <w:sz w:val="20"/>
                <w:szCs w:val="20"/>
              </w:rPr>
              <w:t>All helpers and observers</w:t>
            </w:r>
          </w:p>
          <w:p w:rsidR="001E7B7D" w:rsidRPr="0061281E" w:rsidRDefault="001E7B7D" w:rsidP="002E59C0">
            <w:pPr>
              <w:pStyle w:val="NoSpacing"/>
              <w:rPr>
                <w:sz w:val="20"/>
                <w:szCs w:val="20"/>
              </w:rPr>
            </w:pPr>
          </w:p>
          <w:p w:rsidR="001E7B7D" w:rsidRPr="0061281E" w:rsidRDefault="001E7B7D" w:rsidP="002E59C0">
            <w:pPr>
              <w:pStyle w:val="NoSpacing"/>
              <w:rPr>
                <w:sz w:val="20"/>
                <w:szCs w:val="20"/>
              </w:rPr>
            </w:pPr>
          </w:p>
        </w:tc>
        <w:tc>
          <w:tcPr>
            <w:tcW w:w="1701" w:type="dxa"/>
          </w:tcPr>
          <w:p w:rsidR="001E7B7D" w:rsidRPr="0061281E" w:rsidRDefault="001E7B7D" w:rsidP="002E59C0">
            <w:pPr>
              <w:pStyle w:val="NoSpacing"/>
              <w:rPr>
                <w:sz w:val="20"/>
                <w:szCs w:val="20"/>
              </w:rPr>
            </w:pPr>
            <w:r w:rsidRPr="0061281E">
              <w:rPr>
                <w:sz w:val="20"/>
                <w:szCs w:val="20"/>
              </w:rPr>
              <w:t>Club members and helpers know fire drill.</w:t>
            </w:r>
          </w:p>
        </w:tc>
        <w:tc>
          <w:tcPr>
            <w:tcW w:w="992" w:type="dxa"/>
          </w:tcPr>
          <w:p w:rsidR="001E7B7D" w:rsidRPr="0061281E" w:rsidRDefault="001E7B7D" w:rsidP="006A4C6A">
            <w:pPr>
              <w:pStyle w:val="NoSpacing"/>
              <w:jc w:val="center"/>
              <w:rPr>
                <w:sz w:val="20"/>
                <w:szCs w:val="20"/>
              </w:rPr>
            </w:pPr>
            <w:r w:rsidRPr="0061281E">
              <w:rPr>
                <w:sz w:val="20"/>
                <w:szCs w:val="20"/>
              </w:rPr>
              <w:t>Low</w:t>
            </w:r>
          </w:p>
        </w:tc>
        <w:tc>
          <w:tcPr>
            <w:tcW w:w="1831" w:type="dxa"/>
          </w:tcPr>
          <w:p w:rsidR="001E7B7D" w:rsidRPr="0061281E" w:rsidRDefault="001E7B7D" w:rsidP="002E59C0">
            <w:pPr>
              <w:pStyle w:val="NoSpacing"/>
              <w:rPr>
                <w:sz w:val="20"/>
                <w:szCs w:val="20"/>
              </w:rPr>
            </w:pPr>
            <w:r w:rsidRPr="0061281E">
              <w:rPr>
                <w:sz w:val="20"/>
                <w:szCs w:val="20"/>
              </w:rPr>
              <w:t>A duty Rotarian to guide all to the assembly point and liaise with school staff regarding  situation</w:t>
            </w:r>
          </w:p>
        </w:tc>
      </w:tr>
      <w:tr w:rsidR="001E7B7D" w:rsidRPr="00B17E34" w:rsidTr="006A4C6A">
        <w:tc>
          <w:tcPr>
            <w:tcW w:w="1305" w:type="dxa"/>
          </w:tcPr>
          <w:p w:rsidR="001E7B7D" w:rsidRPr="0061281E" w:rsidRDefault="001E7B7D" w:rsidP="002E59C0">
            <w:pPr>
              <w:pStyle w:val="NoSpacing"/>
              <w:rPr>
                <w:sz w:val="20"/>
                <w:szCs w:val="20"/>
              </w:rPr>
            </w:pPr>
            <w:r w:rsidRPr="0061281E">
              <w:rPr>
                <w:sz w:val="20"/>
                <w:szCs w:val="20"/>
              </w:rPr>
              <w:t xml:space="preserve">Clearing site and leaving </w:t>
            </w:r>
          </w:p>
        </w:tc>
        <w:tc>
          <w:tcPr>
            <w:tcW w:w="1525" w:type="dxa"/>
          </w:tcPr>
          <w:p w:rsidR="001E7B7D" w:rsidRPr="0061281E" w:rsidRDefault="001E7B7D" w:rsidP="002E59C0">
            <w:pPr>
              <w:pStyle w:val="NoSpacing"/>
              <w:rPr>
                <w:sz w:val="20"/>
                <w:szCs w:val="20"/>
              </w:rPr>
            </w:pPr>
            <w:r w:rsidRPr="0061281E">
              <w:rPr>
                <w:sz w:val="20"/>
                <w:szCs w:val="20"/>
              </w:rPr>
              <w:t>Left tools, debris and staples may cause injury.</w:t>
            </w:r>
          </w:p>
        </w:tc>
        <w:tc>
          <w:tcPr>
            <w:tcW w:w="1276" w:type="dxa"/>
          </w:tcPr>
          <w:p w:rsidR="001E7B7D" w:rsidRPr="0061281E" w:rsidRDefault="001E7B7D" w:rsidP="002E59C0">
            <w:pPr>
              <w:pStyle w:val="NoSpacing"/>
              <w:rPr>
                <w:sz w:val="20"/>
                <w:szCs w:val="20"/>
              </w:rPr>
            </w:pPr>
            <w:r w:rsidRPr="0061281E">
              <w:rPr>
                <w:sz w:val="20"/>
                <w:szCs w:val="20"/>
              </w:rPr>
              <w:t>Site users</w:t>
            </w:r>
          </w:p>
        </w:tc>
        <w:tc>
          <w:tcPr>
            <w:tcW w:w="1701" w:type="dxa"/>
          </w:tcPr>
          <w:p w:rsidR="001E7B7D" w:rsidRPr="0061281E" w:rsidRDefault="001E7B7D" w:rsidP="002E59C0">
            <w:pPr>
              <w:pStyle w:val="NoSpacing"/>
              <w:rPr>
                <w:sz w:val="20"/>
                <w:szCs w:val="20"/>
              </w:rPr>
            </w:pPr>
            <w:r w:rsidRPr="0061281E">
              <w:rPr>
                <w:sz w:val="20"/>
                <w:szCs w:val="20"/>
              </w:rPr>
              <w:t>Leave site clear</w:t>
            </w:r>
          </w:p>
        </w:tc>
        <w:tc>
          <w:tcPr>
            <w:tcW w:w="992" w:type="dxa"/>
          </w:tcPr>
          <w:p w:rsidR="001E7B7D" w:rsidRPr="0061281E" w:rsidRDefault="001E7B7D" w:rsidP="006A4C6A">
            <w:pPr>
              <w:pStyle w:val="NoSpacing"/>
              <w:jc w:val="center"/>
              <w:rPr>
                <w:sz w:val="20"/>
                <w:szCs w:val="20"/>
              </w:rPr>
            </w:pPr>
            <w:r w:rsidRPr="0061281E">
              <w:rPr>
                <w:sz w:val="20"/>
                <w:szCs w:val="20"/>
              </w:rPr>
              <w:t>Medium</w:t>
            </w:r>
          </w:p>
        </w:tc>
        <w:tc>
          <w:tcPr>
            <w:tcW w:w="1831" w:type="dxa"/>
          </w:tcPr>
          <w:p w:rsidR="001E7B7D" w:rsidRPr="0061281E" w:rsidRDefault="001E7B7D" w:rsidP="002E59C0">
            <w:pPr>
              <w:pStyle w:val="NoSpacing"/>
              <w:rPr>
                <w:sz w:val="20"/>
                <w:szCs w:val="20"/>
              </w:rPr>
            </w:pPr>
            <w:r w:rsidRPr="0061281E">
              <w:rPr>
                <w:sz w:val="20"/>
                <w:szCs w:val="20"/>
              </w:rPr>
              <w:t>Arrange for designated persons to check completion and hand over to school representative.</w:t>
            </w:r>
          </w:p>
        </w:tc>
      </w:tr>
    </w:tbl>
    <w:p w:rsidR="001E7B7D" w:rsidRPr="008E300C" w:rsidRDefault="001E7B7D" w:rsidP="001E7B7D">
      <w:pPr>
        <w:pStyle w:val="NoSpacing"/>
      </w:pPr>
    </w:p>
    <w:p w:rsidR="001E7B7D" w:rsidRDefault="001E7B7D" w:rsidP="001E7B7D">
      <w:pPr>
        <w:pStyle w:val="NoSpacing"/>
      </w:pPr>
      <w:r>
        <w:rPr>
          <w:b/>
        </w:rPr>
        <w:t>Incident reports:   check schools reporting system and ensure Rotary insurance cover for all helpers.</w:t>
      </w:r>
    </w:p>
    <w:p w:rsidR="001E7B7D" w:rsidRDefault="001E7B7D" w:rsidP="001E7B7D">
      <w:pPr>
        <w:pStyle w:val="NoSpacing"/>
      </w:pPr>
      <w:r>
        <w:rPr>
          <w:b/>
        </w:rPr>
        <w:t xml:space="preserve">Assembly point:   </w:t>
      </w:r>
      <w:r>
        <w:t>confirm with school a position away from the building</w:t>
      </w:r>
      <w:r w:rsidR="006A4C6A">
        <w:t>.</w:t>
      </w:r>
    </w:p>
    <w:p w:rsidR="001E7B7D" w:rsidRDefault="001E7B7D" w:rsidP="001E7B7D">
      <w:pPr>
        <w:pStyle w:val="NoSpacing"/>
      </w:pPr>
      <w:r>
        <w:rPr>
          <w:b/>
        </w:rPr>
        <w:t xml:space="preserve">First aid equipment:   </w:t>
      </w:r>
      <w:r w:rsidRPr="00DF40CC">
        <w:t>basic</w:t>
      </w:r>
      <w:r>
        <w:rPr>
          <w:b/>
        </w:rPr>
        <w:t xml:space="preserve"> </w:t>
      </w:r>
      <w:r w:rsidRPr="00DF40CC">
        <w:t>first aid</w:t>
      </w:r>
      <w:r>
        <w:rPr>
          <w:b/>
        </w:rPr>
        <w:t xml:space="preserve"> </w:t>
      </w:r>
      <w:r>
        <w:t>box will be available at the school reception.</w:t>
      </w:r>
    </w:p>
    <w:p w:rsidR="001E7B7D" w:rsidRDefault="001E7B7D" w:rsidP="001E7B7D">
      <w:pPr>
        <w:pStyle w:val="NoSpacing"/>
      </w:pPr>
    </w:p>
    <w:p w:rsidR="001E7B7D" w:rsidRDefault="001E7B7D" w:rsidP="001E7B7D">
      <w:pPr>
        <w:pStyle w:val="NoSpacing"/>
      </w:pPr>
      <w:r>
        <w:t>The School will have safeguarding procedures.  All Rotarians and helpers MUST follow the procedures.</w:t>
      </w:r>
    </w:p>
    <w:p w:rsidR="001E7B7D" w:rsidRPr="001E7B7D" w:rsidRDefault="001E7B7D" w:rsidP="001E7B7D">
      <w:pPr>
        <w:rPr>
          <w:rFonts w:ascii="Century Gothic" w:hAnsi="Century Gothic"/>
          <w:b/>
          <w:color w:val="0070C0"/>
          <w:sz w:val="28"/>
          <w:szCs w:val="24"/>
        </w:rPr>
      </w:pPr>
    </w:p>
    <w:p w:rsidR="00136006" w:rsidRDefault="00136006" w:rsidP="001E7B7D"/>
    <w:p w:rsidR="005962AA" w:rsidRDefault="005962AA" w:rsidP="001E7B7D"/>
    <w:p w:rsidR="005962AA" w:rsidRDefault="005962AA" w:rsidP="001E7B7D"/>
    <w:p w:rsidR="005962AA" w:rsidRDefault="005962AA" w:rsidP="001E7B7D"/>
    <w:p w:rsidR="005962AA" w:rsidRDefault="005962AA" w:rsidP="001E7B7D"/>
    <w:p w:rsidR="005962AA" w:rsidRDefault="005962AA" w:rsidP="001E7B7D"/>
    <w:p w:rsidR="005962AA" w:rsidRDefault="005962AA" w:rsidP="001E7B7D"/>
    <w:p w:rsidR="00C64712" w:rsidRDefault="005962AA" w:rsidP="005962AA">
      <w:pPr>
        <w:jc w:val="center"/>
        <w:rPr>
          <w:rFonts w:ascii="Century Gothic" w:hAnsi="Century Gothic"/>
          <w:b/>
          <w:color w:val="0070C0"/>
          <w:sz w:val="28"/>
          <w:szCs w:val="24"/>
          <w:u w:val="single"/>
        </w:rPr>
      </w:pPr>
      <w:r w:rsidRPr="005962AA">
        <w:rPr>
          <w:rFonts w:ascii="Century Gothic" w:hAnsi="Century Gothic"/>
          <w:b/>
          <w:color w:val="0070C0"/>
          <w:sz w:val="28"/>
          <w:szCs w:val="24"/>
          <w:u w:val="single"/>
        </w:rPr>
        <w:t xml:space="preserve">Appendix </w:t>
      </w:r>
      <w:r>
        <w:rPr>
          <w:rFonts w:ascii="Century Gothic" w:hAnsi="Century Gothic"/>
          <w:b/>
          <w:color w:val="0070C0"/>
          <w:sz w:val="28"/>
          <w:szCs w:val="24"/>
          <w:u w:val="single"/>
        </w:rPr>
        <w:t>C</w:t>
      </w:r>
    </w:p>
    <w:p w:rsidR="00C64712" w:rsidRPr="00C64712" w:rsidRDefault="00C64712" w:rsidP="005962AA">
      <w:pPr>
        <w:jc w:val="center"/>
        <w:rPr>
          <w:rFonts w:ascii="Century Gothic" w:hAnsi="Century Gothic"/>
          <w:b/>
          <w:color w:val="0070C0"/>
          <w:sz w:val="28"/>
          <w:szCs w:val="24"/>
        </w:rPr>
      </w:pPr>
      <w:r w:rsidRPr="00C64712">
        <w:rPr>
          <w:rFonts w:ascii="Century Gothic" w:hAnsi="Century Gothic"/>
          <w:b/>
          <w:color w:val="0070C0"/>
          <w:sz w:val="28"/>
          <w:szCs w:val="24"/>
        </w:rPr>
        <w:t>Basic Framework</w:t>
      </w:r>
      <w:r>
        <w:rPr>
          <w:rFonts w:ascii="Century Gothic" w:hAnsi="Century Gothic"/>
          <w:b/>
          <w:color w:val="0070C0"/>
          <w:sz w:val="28"/>
          <w:szCs w:val="24"/>
        </w:rPr>
        <w:t xml:space="preserve"> Assembly Drawing</w:t>
      </w:r>
    </w:p>
    <w:p w:rsidR="00C64712" w:rsidRDefault="00C64712" w:rsidP="005962AA">
      <w:pPr>
        <w:jc w:val="center"/>
        <w:rPr>
          <w:rFonts w:ascii="Century Gothic" w:hAnsi="Century Gothic"/>
          <w:b/>
          <w:color w:val="0070C0"/>
          <w:sz w:val="28"/>
          <w:szCs w:val="24"/>
          <w:u w:val="single"/>
        </w:rPr>
      </w:pPr>
    </w:p>
    <w:p w:rsidR="005962AA" w:rsidRDefault="00C64712" w:rsidP="005962AA">
      <w:pPr>
        <w:jc w:val="center"/>
      </w:pPr>
      <w:r w:rsidRPr="00C64712">
        <w:rPr>
          <w:rFonts w:ascii="Century Gothic" w:hAnsi="Century Gothic"/>
          <w:b/>
          <w:noProof/>
          <w:color w:val="0070C0"/>
          <w:sz w:val="28"/>
          <w:szCs w:val="24"/>
          <w:u w:val="single"/>
          <w:lang w:val="en-GB" w:eastAsia="en-GB"/>
        </w:rPr>
        <w:lastRenderedPageBreak/>
        <w:drawing>
          <wp:inline distT="0" distB="0" distL="0" distR="0" wp14:anchorId="207D2ADD" wp14:editId="7CE2164E">
            <wp:extent cx="5486400" cy="2551715"/>
            <wp:effectExtent l="0" t="0" r="0" b="1270"/>
            <wp:docPr id="2" name="Picture 2" descr="C:\Users\David\Documents\David's File\Rotary\District 1220\Business Partnership\Projects\Eco bottle greenhouse\ECO GREENHOUSE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cuments\David's File\Rotary\District 1220\Business Partnership\Projects\Eco bottle greenhouse\ECO GREENHOUSE MODE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551715"/>
                    </a:xfrm>
                    <a:prstGeom prst="rect">
                      <a:avLst/>
                    </a:prstGeom>
                    <a:noFill/>
                    <a:ln>
                      <a:noFill/>
                    </a:ln>
                  </pic:spPr>
                </pic:pic>
              </a:graphicData>
            </a:graphic>
          </wp:inline>
        </w:drawing>
      </w:r>
    </w:p>
    <w:sectPr w:rsidR="005962AA" w:rsidSect="0061281E">
      <w:headerReference w:type="even" r:id="rId16"/>
      <w:headerReference w:type="default" r:id="rId17"/>
      <w:footerReference w:type="even" r:id="rId18"/>
      <w:pgSz w:w="12240" w:h="15840" w:code="1"/>
      <w:pgMar w:top="810" w:right="1800" w:bottom="709" w:left="1800" w:header="360" w:footer="546"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6D9" w:rsidRDefault="00BB36D9">
      <w:pPr>
        <w:spacing w:after="0" w:line="240" w:lineRule="auto"/>
      </w:pPr>
      <w:r>
        <w:separator/>
      </w:r>
    </w:p>
  </w:endnote>
  <w:endnote w:type="continuationSeparator" w:id="0">
    <w:p w:rsidR="00BB36D9" w:rsidRDefault="00BB3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altName w:val="Segoe UI"/>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006" w:rsidRDefault="00BB36D9">
    <w:pPr>
      <w:pStyle w:val="Footer"/>
    </w:pPr>
    <w:sdt>
      <w:sdtPr>
        <w:rPr>
          <w:rFonts w:asciiTheme="majorHAnsi" w:eastAsiaTheme="majorEastAsia" w:hAnsiTheme="majorHAnsi" w:cstheme="majorBidi"/>
        </w:rPr>
        <w:id w:val="-1339608812"/>
        <w:placeholder>
          <w:docPart w:val="5AD234CF66D641549113523CD6C54130"/>
        </w:placeholder>
        <w:temporary/>
        <w:showingPlcHdr/>
      </w:sdtPr>
      <w:sdtEndPr/>
      <w:sdtContent>
        <w:r w:rsidR="00F45884">
          <w:t>Title</w:t>
        </w:r>
      </w:sdtContent>
    </w:sdt>
    <w:r w:rsidR="0049185C">
      <w:rPr>
        <w:rFonts w:asciiTheme="majorHAnsi" w:eastAsiaTheme="majorEastAsia" w:hAnsiTheme="majorHAnsi" w:cstheme="majorBidi"/>
      </w:rPr>
      <w:ptab w:relativeTo="margin" w:alignment="right" w:leader="none"/>
    </w:r>
    <w:r w:rsidR="0049185C">
      <w:rPr>
        <w:rFonts w:asciiTheme="majorHAnsi" w:eastAsiaTheme="majorEastAsia" w:hAnsiTheme="majorHAnsi" w:cstheme="majorBidi"/>
      </w:rPr>
      <w:t xml:space="preserve">Page </w:t>
    </w:r>
    <w:r w:rsidR="0049185C">
      <w:fldChar w:fldCharType="begin"/>
    </w:r>
    <w:r w:rsidR="0049185C">
      <w:instrText xml:space="preserve"> PAGE   \* MERGEFORMAT </w:instrText>
    </w:r>
    <w:r w:rsidR="0049185C">
      <w:fldChar w:fldCharType="separate"/>
    </w:r>
    <w:r w:rsidR="0049185C">
      <w:rPr>
        <w:rFonts w:asciiTheme="majorHAnsi" w:eastAsiaTheme="majorEastAsia" w:hAnsiTheme="majorHAnsi" w:cstheme="majorBidi"/>
        <w:noProof/>
      </w:rPr>
      <w:t>4</w:t>
    </w:r>
    <w:r w:rsidR="0049185C">
      <w:rPr>
        <w:rFonts w:asciiTheme="majorHAnsi" w:eastAsiaTheme="majorEastAsia" w:hAnsiTheme="majorHAnsi" w:cstheme="majorBidi"/>
        <w:noProof/>
      </w:rPr>
      <w:fldChar w:fldCharType="end"/>
    </w:r>
    <w:r w:rsidR="0049185C">
      <w:rPr>
        <w:noProof/>
        <w:lang w:val="en-GB" w:eastAsia="en-GB"/>
      </w:rPr>
      <mc:AlternateContent>
        <mc:Choice Requires="wpg">
          <w:drawing>
            <wp:anchor distT="0" distB="0" distL="114300" distR="114300" simplePos="0" relativeHeight="251659264" behindDoc="0" locked="0" layoutInCell="0" allowOverlap="1">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xmlns:w15="http://schemas.microsoft.com/office/word/2012/wordml">
          <w:pict>
            <v:group w14:anchorId="28691B2A"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49185C">
      <w:rPr>
        <w:noProof/>
        <w:lang w:val="en-GB" w:eastAsia="en-GB"/>
      </w:rPr>
      <mc:AlternateContent>
        <mc:Choice Requires="wps">
          <w:drawing>
            <wp:anchor distT="0" distB="0" distL="114300" distR="114300" simplePos="0" relativeHeight="251661312" behindDoc="0" locked="0" layoutInCell="1" allowOverlap="1">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5="http://schemas.microsoft.com/office/word/2012/wordml">
          <w:pict>
            <v:rect w14:anchorId="04DFD584"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r w:rsidR="0049185C">
      <w:rPr>
        <w:noProof/>
        <w:lang w:val="en-GB" w:eastAsia="en-GB"/>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5="http://schemas.microsoft.com/office/word/2012/wordml">
          <w:pict>
            <v:rect w14:anchorId="10E64CAE"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6D9" w:rsidRDefault="00BB36D9">
      <w:pPr>
        <w:spacing w:after="0" w:line="240" w:lineRule="auto"/>
      </w:pPr>
      <w:r>
        <w:separator/>
      </w:r>
    </w:p>
  </w:footnote>
  <w:footnote w:type="continuationSeparator" w:id="0">
    <w:p w:rsidR="00BB36D9" w:rsidRDefault="00BB36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006" w:rsidRDefault="0049185C">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rsidR="00136006" w:rsidRDefault="0049185C">
    <w:pPr>
      <w:pStyle w:val="Header"/>
    </w:pPr>
    <w:r>
      <w:rPr>
        <w:rFonts w:asciiTheme="majorHAnsi" w:eastAsiaTheme="majorEastAsia" w:hAnsiTheme="majorHAnsi" w:cstheme="majorBidi"/>
        <w:noProof/>
        <w:lang w:val="en-GB" w:eastAsia="en-GB"/>
      </w:rPr>
      <mc:AlternateContent>
        <mc:Choice Requires="wpg">
          <w:drawing>
            <wp:anchor distT="0" distB="0" distL="114300" distR="114300" simplePos="0" relativeHeight="251664384" behindDoc="0" locked="0" layoutInCell="1" allowOverlap="1">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xmlns:w15="http://schemas.microsoft.com/office/word/2012/wordml">
          <w:pict>
            <v:group w14:anchorId="7804D577" id="Group 468" o:spid="_x0000_s1026" style="position:absolute;margin-left:0;margin-top:0;width:791.15pt;height:1in;z-index:251664384;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lang w:val="en-GB" w:eastAsia="en-GB"/>
      </w:rPr>
      <mc:AlternateContent>
        <mc:Choice Requires="wps">
          <w:drawing>
            <wp:anchor distT="0" distB="0" distL="114300" distR="114300" simplePos="0" relativeHeight="251663360" behindDoc="0" locked="0" layoutInCell="1" allowOverlap="1">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5="http://schemas.microsoft.com/office/word/2012/wordml">
          <w:pict>
            <v:rect w14:anchorId="6A6EE423" id="Rectangle 471"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mc:Fallback>
      </mc:AlternateContent>
    </w:r>
    <w:r>
      <w:rPr>
        <w:rFonts w:asciiTheme="majorHAnsi" w:eastAsiaTheme="majorEastAsia" w:hAnsiTheme="majorHAnsi" w:cstheme="majorBidi"/>
        <w:noProof/>
        <w:lang w:val="en-GB" w:eastAsia="en-GB"/>
      </w:rPr>
      <mc:AlternateContent>
        <mc:Choice Requires="wps">
          <w:drawing>
            <wp:anchor distT="0" distB="0" distL="114300" distR="114300" simplePos="0" relativeHeight="251662336" behindDoc="0" locked="0" layoutInCell="1" allowOverlap="1">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5="http://schemas.microsoft.com/office/word/2012/wordml">
          <w:pict>
            <v:rect w14:anchorId="2A388AA6" id="Rectangle 472" o:spid="_x0000_s1026" style="position:absolute;margin-left:0;margin-top:0;width:7.15pt;height:64.8pt;z-index:251662336;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Header layout table"/>
    </w:tblPr>
    <w:tblGrid>
      <w:gridCol w:w="8658"/>
      <w:gridCol w:w="1782"/>
    </w:tblGrid>
    <w:tr w:rsidR="00136006">
      <w:tc>
        <w:tcPr>
          <w:tcW w:w="8658" w:type="dxa"/>
          <w:tcMar>
            <w:right w:w="144" w:type="dxa"/>
          </w:tcMar>
        </w:tcPr>
        <w:p w:rsidR="00136006" w:rsidRDefault="00136006">
          <w:pPr>
            <w:pStyle w:val="Header"/>
          </w:pPr>
        </w:p>
      </w:tc>
      <w:tc>
        <w:tcPr>
          <w:tcW w:w="1782" w:type="dxa"/>
          <w:shd w:val="clear" w:color="auto" w:fill="D34817" w:themeFill="accent1"/>
          <w:tcMar>
            <w:left w:w="144" w:type="dxa"/>
          </w:tcMar>
        </w:tcPr>
        <w:p w:rsidR="00136006" w:rsidRDefault="0049185C">
          <w:r>
            <w:fldChar w:fldCharType="begin"/>
          </w:r>
          <w:r>
            <w:instrText xml:space="preserve"> PAGE   \* MERGEFORMAT </w:instrText>
          </w:r>
          <w:r>
            <w:fldChar w:fldCharType="separate"/>
          </w:r>
          <w:r w:rsidR="00E40D94">
            <w:rPr>
              <w:noProof/>
            </w:rPr>
            <w:t>2</w:t>
          </w:r>
          <w:r>
            <w:fldChar w:fldCharType="end"/>
          </w:r>
        </w:p>
      </w:tc>
    </w:tr>
  </w:tbl>
  <w:p w:rsidR="00136006" w:rsidRDefault="001360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7C2F0E4"/>
    <w:lvl w:ilvl="0">
      <w:start w:val="1"/>
      <w:numFmt w:val="bullet"/>
      <w:lvlText w:val=""/>
      <w:lvlJc w:val="left"/>
      <w:pPr>
        <w:tabs>
          <w:tab w:val="num" w:pos="360"/>
        </w:tabs>
        <w:ind w:left="360" w:hanging="360"/>
      </w:pPr>
      <w:rPr>
        <w:rFonts w:ascii="Symbol" w:hAnsi="Symbol" w:hint="default"/>
      </w:rPr>
    </w:lvl>
  </w:abstractNum>
  <w:abstractNum w:abstractNumId="1">
    <w:nsid w:val="026C1255"/>
    <w:multiLevelType w:val="multilevel"/>
    <w:tmpl w:val="EE70DDF0"/>
    <w:lvl w:ilvl="0">
      <w:start w:val="1"/>
      <w:numFmt w:val="low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5DA280E"/>
    <w:multiLevelType w:val="hybridMultilevel"/>
    <w:tmpl w:val="0F520184"/>
    <w:lvl w:ilvl="0" w:tplc="0EEE3C8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B823007"/>
    <w:multiLevelType w:val="hybridMultilevel"/>
    <w:tmpl w:val="873233A6"/>
    <w:lvl w:ilvl="0" w:tplc="08090019">
      <w:start w:val="1"/>
      <w:numFmt w:val="lowerLetter"/>
      <w:lvlText w:val="%1."/>
      <w:lvlJc w:val="left"/>
      <w:pPr>
        <w:ind w:left="552" w:hanging="360"/>
      </w:pPr>
    </w:lvl>
    <w:lvl w:ilvl="1" w:tplc="08090019" w:tentative="1">
      <w:start w:val="1"/>
      <w:numFmt w:val="lowerLetter"/>
      <w:lvlText w:val="%2."/>
      <w:lvlJc w:val="left"/>
      <w:pPr>
        <w:ind w:left="1272" w:hanging="360"/>
      </w:pPr>
    </w:lvl>
    <w:lvl w:ilvl="2" w:tplc="0809001B" w:tentative="1">
      <w:start w:val="1"/>
      <w:numFmt w:val="lowerRoman"/>
      <w:lvlText w:val="%3."/>
      <w:lvlJc w:val="right"/>
      <w:pPr>
        <w:ind w:left="1992" w:hanging="180"/>
      </w:pPr>
    </w:lvl>
    <w:lvl w:ilvl="3" w:tplc="0809000F" w:tentative="1">
      <w:start w:val="1"/>
      <w:numFmt w:val="decimal"/>
      <w:lvlText w:val="%4."/>
      <w:lvlJc w:val="left"/>
      <w:pPr>
        <w:ind w:left="2712" w:hanging="360"/>
      </w:pPr>
    </w:lvl>
    <w:lvl w:ilvl="4" w:tplc="08090019" w:tentative="1">
      <w:start w:val="1"/>
      <w:numFmt w:val="lowerLetter"/>
      <w:lvlText w:val="%5."/>
      <w:lvlJc w:val="left"/>
      <w:pPr>
        <w:ind w:left="3432" w:hanging="360"/>
      </w:pPr>
    </w:lvl>
    <w:lvl w:ilvl="5" w:tplc="0809001B" w:tentative="1">
      <w:start w:val="1"/>
      <w:numFmt w:val="lowerRoman"/>
      <w:lvlText w:val="%6."/>
      <w:lvlJc w:val="right"/>
      <w:pPr>
        <w:ind w:left="4152" w:hanging="180"/>
      </w:pPr>
    </w:lvl>
    <w:lvl w:ilvl="6" w:tplc="0809000F" w:tentative="1">
      <w:start w:val="1"/>
      <w:numFmt w:val="decimal"/>
      <w:lvlText w:val="%7."/>
      <w:lvlJc w:val="left"/>
      <w:pPr>
        <w:ind w:left="4872" w:hanging="360"/>
      </w:pPr>
    </w:lvl>
    <w:lvl w:ilvl="7" w:tplc="08090019" w:tentative="1">
      <w:start w:val="1"/>
      <w:numFmt w:val="lowerLetter"/>
      <w:lvlText w:val="%8."/>
      <w:lvlJc w:val="left"/>
      <w:pPr>
        <w:ind w:left="5592" w:hanging="360"/>
      </w:pPr>
    </w:lvl>
    <w:lvl w:ilvl="8" w:tplc="0809001B" w:tentative="1">
      <w:start w:val="1"/>
      <w:numFmt w:val="lowerRoman"/>
      <w:lvlText w:val="%9."/>
      <w:lvlJc w:val="right"/>
      <w:pPr>
        <w:ind w:left="6312" w:hanging="180"/>
      </w:pPr>
    </w:lvl>
  </w:abstractNum>
  <w:abstractNum w:abstractNumId="4">
    <w:nsid w:val="0B8E0A45"/>
    <w:multiLevelType w:val="hybridMultilevel"/>
    <w:tmpl w:val="EAC62C50"/>
    <w:lvl w:ilvl="0" w:tplc="01521EF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DD84583"/>
    <w:multiLevelType w:val="hybridMultilevel"/>
    <w:tmpl w:val="6A9A36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F142A85"/>
    <w:multiLevelType w:val="hybridMultilevel"/>
    <w:tmpl w:val="EEC6A1C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29B0672"/>
    <w:multiLevelType w:val="hybridMultilevel"/>
    <w:tmpl w:val="2E3ABDEE"/>
    <w:lvl w:ilvl="0" w:tplc="DF566D34">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791BB5"/>
    <w:multiLevelType w:val="hybridMultilevel"/>
    <w:tmpl w:val="D0A847E0"/>
    <w:lvl w:ilvl="0" w:tplc="E16EBCC8">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08B1FA8"/>
    <w:multiLevelType w:val="hybridMultilevel"/>
    <w:tmpl w:val="7234C41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0E5310D"/>
    <w:multiLevelType w:val="hybridMultilevel"/>
    <w:tmpl w:val="019E6E5A"/>
    <w:lvl w:ilvl="0" w:tplc="489A98C4">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4AF0DC7"/>
    <w:multiLevelType w:val="hybridMultilevel"/>
    <w:tmpl w:val="9B9EA80C"/>
    <w:lvl w:ilvl="0" w:tplc="7B8C35E2">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7D836DF"/>
    <w:multiLevelType w:val="hybridMultilevel"/>
    <w:tmpl w:val="D54AF6E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32297E07"/>
    <w:multiLevelType w:val="hybridMultilevel"/>
    <w:tmpl w:val="B4F4A92C"/>
    <w:lvl w:ilvl="0" w:tplc="9E5CA2F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3A1C710A"/>
    <w:multiLevelType w:val="hybridMultilevel"/>
    <w:tmpl w:val="63AC482A"/>
    <w:lvl w:ilvl="0" w:tplc="88C686DE">
      <w:start w:val="1"/>
      <w:numFmt w:val="bullet"/>
      <w:lvlText w:val=""/>
      <w:lvlJc w:val="left"/>
      <w:pPr>
        <w:tabs>
          <w:tab w:val="num" w:pos="360"/>
        </w:tabs>
        <w:ind w:left="360" w:hanging="360"/>
      </w:pPr>
      <w:rPr>
        <w:rFonts w:ascii="Symbol" w:hAnsi="Symbol" w:hint="default"/>
      </w:rPr>
    </w:lvl>
    <w:lvl w:ilvl="1" w:tplc="A17A6BE8" w:tentative="1">
      <w:start w:val="1"/>
      <w:numFmt w:val="bullet"/>
      <w:lvlText w:val="o"/>
      <w:lvlJc w:val="left"/>
      <w:pPr>
        <w:ind w:left="1440" w:hanging="360"/>
      </w:pPr>
      <w:rPr>
        <w:rFonts w:ascii="Courier New" w:hAnsi="Courier New" w:cs="Courier New" w:hint="default"/>
      </w:rPr>
    </w:lvl>
    <w:lvl w:ilvl="2" w:tplc="07E2D3D8" w:tentative="1">
      <w:start w:val="1"/>
      <w:numFmt w:val="bullet"/>
      <w:lvlText w:val=""/>
      <w:lvlJc w:val="left"/>
      <w:pPr>
        <w:ind w:left="2160" w:hanging="360"/>
      </w:pPr>
      <w:rPr>
        <w:rFonts w:ascii="Wingdings" w:hAnsi="Wingdings" w:hint="default"/>
      </w:rPr>
    </w:lvl>
    <w:lvl w:ilvl="3" w:tplc="82E04E5E" w:tentative="1">
      <w:start w:val="1"/>
      <w:numFmt w:val="bullet"/>
      <w:lvlText w:val=""/>
      <w:lvlJc w:val="left"/>
      <w:pPr>
        <w:ind w:left="2880" w:hanging="360"/>
      </w:pPr>
      <w:rPr>
        <w:rFonts w:ascii="Symbol" w:hAnsi="Symbol" w:hint="default"/>
      </w:rPr>
    </w:lvl>
    <w:lvl w:ilvl="4" w:tplc="F68CD96A" w:tentative="1">
      <w:start w:val="1"/>
      <w:numFmt w:val="bullet"/>
      <w:lvlText w:val="o"/>
      <w:lvlJc w:val="left"/>
      <w:pPr>
        <w:ind w:left="3600" w:hanging="360"/>
      </w:pPr>
      <w:rPr>
        <w:rFonts w:ascii="Courier New" w:hAnsi="Courier New" w:cs="Courier New" w:hint="default"/>
      </w:rPr>
    </w:lvl>
    <w:lvl w:ilvl="5" w:tplc="6652AD84" w:tentative="1">
      <w:start w:val="1"/>
      <w:numFmt w:val="bullet"/>
      <w:lvlText w:val=""/>
      <w:lvlJc w:val="left"/>
      <w:pPr>
        <w:ind w:left="4320" w:hanging="360"/>
      </w:pPr>
      <w:rPr>
        <w:rFonts w:ascii="Wingdings" w:hAnsi="Wingdings" w:hint="default"/>
      </w:rPr>
    </w:lvl>
    <w:lvl w:ilvl="6" w:tplc="3AA2CBD6" w:tentative="1">
      <w:start w:val="1"/>
      <w:numFmt w:val="bullet"/>
      <w:lvlText w:val=""/>
      <w:lvlJc w:val="left"/>
      <w:pPr>
        <w:ind w:left="5040" w:hanging="360"/>
      </w:pPr>
      <w:rPr>
        <w:rFonts w:ascii="Symbol" w:hAnsi="Symbol" w:hint="default"/>
      </w:rPr>
    </w:lvl>
    <w:lvl w:ilvl="7" w:tplc="8032906E" w:tentative="1">
      <w:start w:val="1"/>
      <w:numFmt w:val="bullet"/>
      <w:lvlText w:val="o"/>
      <w:lvlJc w:val="left"/>
      <w:pPr>
        <w:ind w:left="5760" w:hanging="360"/>
      </w:pPr>
      <w:rPr>
        <w:rFonts w:ascii="Courier New" w:hAnsi="Courier New" w:cs="Courier New" w:hint="default"/>
      </w:rPr>
    </w:lvl>
    <w:lvl w:ilvl="8" w:tplc="64348220" w:tentative="1">
      <w:start w:val="1"/>
      <w:numFmt w:val="bullet"/>
      <w:lvlText w:val=""/>
      <w:lvlJc w:val="left"/>
      <w:pPr>
        <w:ind w:left="6480" w:hanging="360"/>
      </w:pPr>
      <w:rPr>
        <w:rFonts w:ascii="Wingdings" w:hAnsi="Wingdings" w:hint="default"/>
      </w:rPr>
    </w:lvl>
  </w:abstractNum>
  <w:abstractNum w:abstractNumId="15">
    <w:nsid w:val="3BD527B2"/>
    <w:multiLevelType w:val="hybridMultilevel"/>
    <w:tmpl w:val="FDEE25EC"/>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42B72C7A"/>
    <w:multiLevelType w:val="hybridMultilevel"/>
    <w:tmpl w:val="697C1584"/>
    <w:lvl w:ilvl="0" w:tplc="51DCC65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A735AAE"/>
    <w:multiLevelType w:val="hybridMultilevel"/>
    <w:tmpl w:val="3BFCC152"/>
    <w:lvl w:ilvl="0" w:tplc="CC36BD6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54A8010B"/>
    <w:multiLevelType w:val="hybridMultilevel"/>
    <w:tmpl w:val="608AFD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A943A6D"/>
    <w:multiLevelType w:val="hybridMultilevel"/>
    <w:tmpl w:val="697C1584"/>
    <w:lvl w:ilvl="0" w:tplc="51DCC65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EC7488A"/>
    <w:multiLevelType w:val="hybridMultilevel"/>
    <w:tmpl w:val="171E5AD6"/>
    <w:lvl w:ilvl="0" w:tplc="0A60703C">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18F6DAE"/>
    <w:multiLevelType w:val="hybridMultilevel"/>
    <w:tmpl w:val="029684CA"/>
    <w:lvl w:ilvl="0" w:tplc="AC8ADEEC">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3DC2FA2"/>
    <w:multiLevelType w:val="multilevel"/>
    <w:tmpl w:val="EE70DDF0"/>
    <w:lvl w:ilvl="0">
      <w:start w:val="1"/>
      <w:numFmt w:val="low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48E7895"/>
    <w:multiLevelType w:val="hybridMultilevel"/>
    <w:tmpl w:val="2BFA5CA2"/>
    <w:lvl w:ilvl="0" w:tplc="EEEEAE5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68B70774"/>
    <w:multiLevelType w:val="hybridMultilevel"/>
    <w:tmpl w:val="CF0ED5A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6C2C3485"/>
    <w:multiLevelType w:val="hybridMultilevel"/>
    <w:tmpl w:val="35A0C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13B37DF"/>
    <w:multiLevelType w:val="hybridMultilevel"/>
    <w:tmpl w:val="EEC6A1C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74D85391"/>
    <w:multiLevelType w:val="multilevel"/>
    <w:tmpl w:val="A2F88B8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28">
    <w:nsid w:val="759822D5"/>
    <w:multiLevelType w:val="hybridMultilevel"/>
    <w:tmpl w:val="4C224B34"/>
    <w:lvl w:ilvl="0" w:tplc="0809000F">
      <w:start w:val="1"/>
      <w:numFmt w:val="decimal"/>
      <w:lvlText w:val="%1."/>
      <w:lvlJc w:val="left"/>
      <w:pPr>
        <w:ind w:left="552" w:hanging="360"/>
      </w:pPr>
    </w:lvl>
    <w:lvl w:ilvl="1" w:tplc="08090019" w:tentative="1">
      <w:start w:val="1"/>
      <w:numFmt w:val="lowerLetter"/>
      <w:lvlText w:val="%2."/>
      <w:lvlJc w:val="left"/>
      <w:pPr>
        <w:ind w:left="1272" w:hanging="360"/>
      </w:pPr>
    </w:lvl>
    <w:lvl w:ilvl="2" w:tplc="0809001B" w:tentative="1">
      <w:start w:val="1"/>
      <w:numFmt w:val="lowerRoman"/>
      <w:lvlText w:val="%3."/>
      <w:lvlJc w:val="right"/>
      <w:pPr>
        <w:ind w:left="1992" w:hanging="180"/>
      </w:pPr>
    </w:lvl>
    <w:lvl w:ilvl="3" w:tplc="0809000F" w:tentative="1">
      <w:start w:val="1"/>
      <w:numFmt w:val="decimal"/>
      <w:lvlText w:val="%4."/>
      <w:lvlJc w:val="left"/>
      <w:pPr>
        <w:ind w:left="2712" w:hanging="360"/>
      </w:pPr>
    </w:lvl>
    <w:lvl w:ilvl="4" w:tplc="08090019" w:tentative="1">
      <w:start w:val="1"/>
      <w:numFmt w:val="lowerLetter"/>
      <w:lvlText w:val="%5."/>
      <w:lvlJc w:val="left"/>
      <w:pPr>
        <w:ind w:left="3432" w:hanging="360"/>
      </w:pPr>
    </w:lvl>
    <w:lvl w:ilvl="5" w:tplc="0809001B" w:tentative="1">
      <w:start w:val="1"/>
      <w:numFmt w:val="lowerRoman"/>
      <w:lvlText w:val="%6."/>
      <w:lvlJc w:val="right"/>
      <w:pPr>
        <w:ind w:left="4152" w:hanging="180"/>
      </w:pPr>
    </w:lvl>
    <w:lvl w:ilvl="6" w:tplc="0809000F" w:tentative="1">
      <w:start w:val="1"/>
      <w:numFmt w:val="decimal"/>
      <w:lvlText w:val="%7."/>
      <w:lvlJc w:val="left"/>
      <w:pPr>
        <w:ind w:left="4872" w:hanging="360"/>
      </w:pPr>
    </w:lvl>
    <w:lvl w:ilvl="7" w:tplc="08090019" w:tentative="1">
      <w:start w:val="1"/>
      <w:numFmt w:val="lowerLetter"/>
      <w:lvlText w:val="%8."/>
      <w:lvlJc w:val="left"/>
      <w:pPr>
        <w:ind w:left="5592" w:hanging="360"/>
      </w:pPr>
    </w:lvl>
    <w:lvl w:ilvl="8" w:tplc="0809001B" w:tentative="1">
      <w:start w:val="1"/>
      <w:numFmt w:val="lowerRoman"/>
      <w:lvlText w:val="%9."/>
      <w:lvlJc w:val="right"/>
      <w:pPr>
        <w:ind w:left="6312" w:hanging="180"/>
      </w:pPr>
    </w:lvl>
  </w:abstractNum>
  <w:abstractNum w:abstractNumId="29">
    <w:nsid w:val="79AC0104"/>
    <w:multiLevelType w:val="multilevel"/>
    <w:tmpl w:val="C37E5FFE"/>
    <w:lvl w:ilvl="0">
      <w:start w:val="1"/>
      <w:numFmt w:val="decimal"/>
      <w:pStyle w:val="ListNumber"/>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30">
    <w:nsid w:val="7B6E7B62"/>
    <w:multiLevelType w:val="hybridMultilevel"/>
    <w:tmpl w:val="0F5EF7E0"/>
    <w:lvl w:ilvl="0" w:tplc="FC54D81C">
      <w:start w:val="1"/>
      <w:numFmt w:val="bullet"/>
      <w:lvlText w:val=""/>
      <w:lvlJc w:val="left"/>
      <w:pPr>
        <w:tabs>
          <w:tab w:val="num" w:pos="360"/>
        </w:tabs>
        <w:ind w:left="360" w:hanging="360"/>
      </w:pPr>
      <w:rPr>
        <w:rFonts w:ascii="Symbol" w:hAnsi="Symbol" w:hint="default"/>
      </w:rPr>
    </w:lvl>
    <w:lvl w:ilvl="1" w:tplc="57E2115E" w:tentative="1">
      <w:start w:val="1"/>
      <w:numFmt w:val="bullet"/>
      <w:lvlText w:val="o"/>
      <w:lvlJc w:val="left"/>
      <w:pPr>
        <w:ind w:left="1440" w:hanging="360"/>
      </w:pPr>
      <w:rPr>
        <w:rFonts w:ascii="Courier New" w:hAnsi="Courier New" w:cs="Courier New" w:hint="default"/>
      </w:rPr>
    </w:lvl>
    <w:lvl w:ilvl="2" w:tplc="9934F6DE" w:tentative="1">
      <w:start w:val="1"/>
      <w:numFmt w:val="bullet"/>
      <w:lvlText w:val=""/>
      <w:lvlJc w:val="left"/>
      <w:pPr>
        <w:ind w:left="2160" w:hanging="360"/>
      </w:pPr>
      <w:rPr>
        <w:rFonts w:ascii="Wingdings" w:hAnsi="Wingdings" w:hint="default"/>
      </w:rPr>
    </w:lvl>
    <w:lvl w:ilvl="3" w:tplc="37B44804" w:tentative="1">
      <w:start w:val="1"/>
      <w:numFmt w:val="bullet"/>
      <w:lvlText w:val=""/>
      <w:lvlJc w:val="left"/>
      <w:pPr>
        <w:ind w:left="2880" w:hanging="360"/>
      </w:pPr>
      <w:rPr>
        <w:rFonts w:ascii="Symbol" w:hAnsi="Symbol" w:hint="default"/>
      </w:rPr>
    </w:lvl>
    <w:lvl w:ilvl="4" w:tplc="4A24DAAA" w:tentative="1">
      <w:start w:val="1"/>
      <w:numFmt w:val="bullet"/>
      <w:lvlText w:val="o"/>
      <w:lvlJc w:val="left"/>
      <w:pPr>
        <w:ind w:left="3600" w:hanging="360"/>
      </w:pPr>
      <w:rPr>
        <w:rFonts w:ascii="Courier New" w:hAnsi="Courier New" w:cs="Courier New" w:hint="default"/>
      </w:rPr>
    </w:lvl>
    <w:lvl w:ilvl="5" w:tplc="5F8AC916" w:tentative="1">
      <w:start w:val="1"/>
      <w:numFmt w:val="bullet"/>
      <w:lvlText w:val=""/>
      <w:lvlJc w:val="left"/>
      <w:pPr>
        <w:ind w:left="4320" w:hanging="360"/>
      </w:pPr>
      <w:rPr>
        <w:rFonts w:ascii="Wingdings" w:hAnsi="Wingdings" w:hint="default"/>
      </w:rPr>
    </w:lvl>
    <w:lvl w:ilvl="6" w:tplc="0982FD0E" w:tentative="1">
      <w:start w:val="1"/>
      <w:numFmt w:val="bullet"/>
      <w:lvlText w:val=""/>
      <w:lvlJc w:val="left"/>
      <w:pPr>
        <w:ind w:left="5040" w:hanging="360"/>
      </w:pPr>
      <w:rPr>
        <w:rFonts w:ascii="Symbol" w:hAnsi="Symbol" w:hint="default"/>
      </w:rPr>
    </w:lvl>
    <w:lvl w:ilvl="7" w:tplc="AED6D322" w:tentative="1">
      <w:start w:val="1"/>
      <w:numFmt w:val="bullet"/>
      <w:lvlText w:val="o"/>
      <w:lvlJc w:val="left"/>
      <w:pPr>
        <w:ind w:left="5760" w:hanging="360"/>
      </w:pPr>
      <w:rPr>
        <w:rFonts w:ascii="Courier New" w:hAnsi="Courier New" w:cs="Courier New" w:hint="default"/>
      </w:rPr>
    </w:lvl>
    <w:lvl w:ilvl="8" w:tplc="38D6BF00" w:tentative="1">
      <w:start w:val="1"/>
      <w:numFmt w:val="bullet"/>
      <w:lvlText w:val=""/>
      <w:lvlJc w:val="left"/>
      <w:pPr>
        <w:ind w:left="6480" w:hanging="360"/>
      </w:pPr>
      <w:rPr>
        <w:rFonts w:ascii="Wingdings" w:hAnsi="Wingdings" w:hint="default"/>
      </w:rPr>
    </w:lvl>
  </w:abstractNum>
  <w:abstractNum w:abstractNumId="31">
    <w:nsid w:val="7D6E2BE2"/>
    <w:multiLevelType w:val="hybridMultilevel"/>
    <w:tmpl w:val="900EE778"/>
    <w:lvl w:ilvl="0" w:tplc="189EDEC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7D964A34"/>
    <w:multiLevelType w:val="hybridMultilevel"/>
    <w:tmpl w:val="CB32C73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7E612473"/>
    <w:multiLevelType w:val="hybridMultilevel"/>
    <w:tmpl w:val="B26A444A"/>
    <w:lvl w:ilvl="0" w:tplc="D2C6893E">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F117FF4"/>
    <w:multiLevelType w:val="hybridMultilevel"/>
    <w:tmpl w:val="15B6657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7F867F8E"/>
    <w:multiLevelType w:val="hybridMultilevel"/>
    <w:tmpl w:val="80A49A54"/>
    <w:lvl w:ilvl="0" w:tplc="10D64394">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30"/>
  </w:num>
  <w:num w:numId="4">
    <w:abstractNumId w:val="35"/>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7"/>
  </w:num>
  <w:num w:numId="8">
    <w:abstractNumId w:val="28"/>
  </w:num>
  <w:num w:numId="9">
    <w:abstractNumId w:val="18"/>
  </w:num>
  <w:num w:numId="10">
    <w:abstractNumId w:val="26"/>
  </w:num>
  <w:num w:numId="11">
    <w:abstractNumId w:val="3"/>
  </w:num>
  <w:num w:numId="12">
    <w:abstractNumId w:val="8"/>
  </w:num>
  <w:num w:numId="13">
    <w:abstractNumId w:val="24"/>
  </w:num>
  <w:num w:numId="14">
    <w:abstractNumId w:val="5"/>
  </w:num>
  <w:num w:numId="15">
    <w:abstractNumId w:val="10"/>
  </w:num>
  <w:num w:numId="16">
    <w:abstractNumId w:val="32"/>
  </w:num>
  <w:num w:numId="17">
    <w:abstractNumId w:val="20"/>
  </w:num>
  <w:num w:numId="18">
    <w:abstractNumId w:val="9"/>
  </w:num>
  <w:num w:numId="19">
    <w:abstractNumId w:val="6"/>
  </w:num>
  <w:num w:numId="20">
    <w:abstractNumId w:val="12"/>
  </w:num>
  <w:num w:numId="21">
    <w:abstractNumId w:val="2"/>
  </w:num>
  <w:num w:numId="22">
    <w:abstractNumId w:val="1"/>
  </w:num>
  <w:num w:numId="23">
    <w:abstractNumId w:val="22"/>
  </w:num>
  <w:num w:numId="24">
    <w:abstractNumId w:val="11"/>
  </w:num>
  <w:num w:numId="25">
    <w:abstractNumId w:val="16"/>
  </w:num>
  <w:num w:numId="26">
    <w:abstractNumId w:val="7"/>
  </w:num>
  <w:num w:numId="27">
    <w:abstractNumId w:val="23"/>
  </w:num>
  <w:num w:numId="28">
    <w:abstractNumId w:val="31"/>
  </w:num>
  <w:num w:numId="29">
    <w:abstractNumId w:val="33"/>
  </w:num>
  <w:num w:numId="30">
    <w:abstractNumId w:val="34"/>
  </w:num>
  <w:num w:numId="31">
    <w:abstractNumId w:val="4"/>
  </w:num>
  <w:num w:numId="32">
    <w:abstractNumId w:val="17"/>
  </w:num>
  <w:num w:numId="33">
    <w:abstractNumId w:val="13"/>
  </w:num>
  <w:num w:numId="34">
    <w:abstractNumId w:val="15"/>
  </w:num>
  <w:num w:numId="35">
    <w:abstractNumId w:val="19"/>
  </w:num>
  <w:num w:numId="36">
    <w:abstractNumId w:val="21"/>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C37"/>
    <w:rsid w:val="00063FD1"/>
    <w:rsid w:val="000E2279"/>
    <w:rsid w:val="00136006"/>
    <w:rsid w:val="00146CD2"/>
    <w:rsid w:val="001515D9"/>
    <w:rsid w:val="00183C37"/>
    <w:rsid w:val="001E7B7D"/>
    <w:rsid w:val="00217704"/>
    <w:rsid w:val="00227FC4"/>
    <w:rsid w:val="00286EEF"/>
    <w:rsid w:val="00291712"/>
    <w:rsid w:val="00291953"/>
    <w:rsid w:val="002C3B27"/>
    <w:rsid w:val="00315374"/>
    <w:rsid w:val="003172C0"/>
    <w:rsid w:val="00332129"/>
    <w:rsid w:val="003A2FCC"/>
    <w:rsid w:val="003B1AF6"/>
    <w:rsid w:val="003E6BE2"/>
    <w:rsid w:val="004371B6"/>
    <w:rsid w:val="00444C7B"/>
    <w:rsid w:val="0049185C"/>
    <w:rsid w:val="004E05D0"/>
    <w:rsid w:val="0055035B"/>
    <w:rsid w:val="005962AA"/>
    <w:rsid w:val="0061281E"/>
    <w:rsid w:val="00623F06"/>
    <w:rsid w:val="006A4C6A"/>
    <w:rsid w:val="006C0081"/>
    <w:rsid w:val="006C32B2"/>
    <w:rsid w:val="00716749"/>
    <w:rsid w:val="007417B3"/>
    <w:rsid w:val="00741905"/>
    <w:rsid w:val="00750AC4"/>
    <w:rsid w:val="00757889"/>
    <w:rsid w:val="00773B66"/>
    <w:rsid w:val="007D26F1"/>
    <w:rsid w:val="007E5499"/>
    <w:rsid w:val="007E7EC3"/>
    <w:rsid w:val="007F66FE"/>
    <w:rsid w:val="008000D2"/>
    <w:rsid w:val="00802C4D"/>
    <w:rsid w:val="008253A5"/>
    <w:rsid w:val="00895BF7"/>
    <w:rsid w:val="008B4E30"/>
    <w:rsid w:val="008C386D"/>
    <w:rsid w:val="008D5829"/>
    <w:rsid w:val="00946F55"/>
    <w:rsid w:val="00991D08"/>
    <w:rsid w:val="00A36280"/>
    <w:rsid w:val="00AD32B4"/>
    <w:rsid w:val="00B40525"/>
    <w:rsid w:val="00B41D82"/>
    <w:rsid w:val="00B82D04"/>
    <w:rsid w:val="00BB36D9"/>
    <w:rsid w:val="00BE7253"/>
    <w:rsid w:val="00C163BD"/>
    <w:rsid w:val="00C64712"/>
    <w:rsid w:val="00C90839"/>
    <w:rsid w:val="00D33472"/>
    <w:rsid w:val="00D4489E"/>
    <w:rsid w:val="00D6093C"/>
    <w:rsid w:val="00D638C1"/>
    <w:rsid w:val="00DE55D5"/>
    <w:rsid w:val="00E40D94"/>
    <w:rsid w:val="00E50A4D"/>
    <w:rsid w:val="00E758BC"/>
    <w:rsid w:val="00F45884"/>
    <w:rsid w:val="00FB3867"/>
    <w:rsid w:val="00FE27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semiHidden="0" w:uiPriority="11" w:unhideWhenUsed="0" w:qFormat="1"/>
    <w:lsdException w:name="List Number" w:semiHidden="0" w:uiPriority="12" w:unhideWhenUsed="0" w:qFormat="1"/>
    <w:lsdException w:name="Title" w:semiHidden="0" w:uiPriority="1" w:unhideWhenUsed="0" w:qFormat="1"/>
    <w:lsdException w:name="Default Paragraph Font" w:uiPriority="1"/>
    <w:lsdException w:name="Subtitle" w:uiPriority="11" w:qFormat="1"/>
    <w:lsdException w:name="Strong" w:uiPriority="22" w:qFormat="1"/>
    <w:lsdException w:name="Emphasis" w:uiPriority="20" w:qFormat="1"/>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371B6"/>
    <w:rPr>
      <w:lang w:eastAsia="en-US"/>
    </w:rPr>
  </w:style>
  <w:style w:type="paragraph" w:styleId="Heading1">
    <w:name w:val="heading 1"/>
    <w:basedOn w:val="Normal"/>
    <w:next w:val="Normal"/>
    <w:link w:val="Heading1Char"/>
    <w:uiPriority w:val="9"/>
    <w:qFormat/>
    <w:rsid w:val="0055035B"/>
    <w:pPr>
      <w:keepNext/>
      <w:keepLines/>
      <w:spacing w:before="480" w:after="0"/>
      <w:contextualSpacing/>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55035B"/>
    <w:pPr>
      <w:keepNext/>
      <w:keepLines/>
      <w:spacing w:before="200" w:after="0"/>
      <w:contextualSpacing/>
      <w:outlineLvl w:val="1"/>
    </w:pPr>
    <w:rPr>
      <w:rFonts w:asciiTheme="majorHAnsi" w:eastAsiaTheme="majorEastAsia" w:hAnsiTheme="majorHAnsi" w:cstheme="majorBidi"/>
      <w:b/>
      <w:bCs/>
      <w:color w:val="D34817"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D34817" w:themeColor="accent1"/>
      <w:spacing w:val="0"/>
    </w:rPr>
  </w:style>
  <w:style w:type="character" w:customStyle="1" w:styleId="Heading1Char">
    <w:name w:val="Heading 1 Char"/>
    <w:basedOn w:val="DefaultParagraphFont"/>
    <w:link w:val="Heading1"/>
    <w:uiPriority w:val="9"/>
    <w:rsid w:val="0055035B"/>
    <w:rPr>
      <w:rFonts w:asciiTheme="majorHAnsi" w:eastAsiaTheme="majorEastAsia" w:hAnsiTheme="majorHAnsi" w:cstheme="majorBidi"/>
      <w:b/>
      <w:bCs/>
      <w:color w:val="9D3511" w:themeColor="accent1" w:themeShade="BF"/>
      <w:sz w:val="28"/>
      <w:szCs w:val="28"/>
      <w:lang w:eastAsia="en-US"/>
    </w:rPr>
  </w:style>
  <w:style w:type="character" w:customStyle="1" w:styleId="Heading2Char">
    <w:name w:val="Heading 2 Char"/>
    <w:basedOn w:val="DefaultParagraphFont"/>
    <w:link w:val="Heading2"/>
    <w:uiPriority w:val="9"/>
    <w:rsid w:val="0055035B"/>
    <w:rPr>
      <w:rFonts w:asciiTheme="majorHAnsi" w:eastAsiaTheme="majorEastAsia" w:hAnsiTheme="majorHAnsi" w:cstheme="majorBidi"/>
      <w:b/>
      <w:bCs/>
      <w:color w:val="D34817" w:themeColor="accent1"/>
      <w:sz w:val="26"/>
      <w:szCs w:val="26"/>
      <w:lang w:eastAsia="en-US"/>
    </w:rPr>
  </w:style>
  <w:style w:type="paragraph" w:styleId="ListBullet">
    <w:name w:val="List Bullet"/>
    <w:basedOn w:val="Normal"/>
    <w:uiPriority w:val="11"/>
    <w:qFormat/>
    <w:pPr>
      <w:numPr>
        <w:numId w:val="7"/>
      </w:numPr>
    </w:pPr>
  </w:style>
  <w:style w:type="paragraph" w:customStyle="1" w:styleId="RightAlignedText">
    <w:name w:val="Right Aligned Text"/>
    <w:basedOn w:val="Normal"/>
    <w:uiPriority w:val="2"/>
    <w:qFormat/>
    <w:pPr>
      <w:spacing w:after="0" w:line="240" w:lineRule="auto"/>
      <w:jc w:val="right"/>
    </w:pPr>
  </w:style>
  <w:style w:type="paragraph" w:styleId="TOC1">
    <w:name w:val="toc 1"/>
    <w:basedOn w:val="Normal"/>
    <w:uiPriority w:val="39"/>
    <w:pPr>
      <w:tabs>
        <w:tab w:val="right" w:leader="dot" w:pos="5040"/>
      </w:tabs>
    </w:pPr>
  </w:style>
  <w:style w:type="paragraph" w:styleId="TOC2">
    <w:name w:val="toc 2"/>
    <w:basedOn w:val="Normal"/>
    <w:uiPriority w:val="39"/>
    <w:pPr>
      <w:tabs>
        <w:tab w:val="right" w:leader="dot" w:pos="5040"/>
      </w:tabs>
    </w:pPr>
  </w:style>
  <w:style w:type="paragraph" w:styleId="Title">
    <w:name w:val="Title"/>
    <w:basedOn w:val="Normal"/>
    <w:link w:val="TitleChar"/>
    <w:uiPriority w:val="1"/>
    <w:qFormat/>
    <w:pPr>
      <w:pBdr>
        <w:bottom w:val="single" w:sz="8" w:space="4" w:color="D34817" w:themeColor="accent1"/>
      </w:pBdr>
      <w:spacing w:after="0" w:line="240" w:lineRule="auto"/>
      <w:contextualSpacing/>
      <w:jc w:val="right"/>
    </w:pPr>
    <w:rPr>
      <w:rFonts w:asciiTheme="majorHAnsi" w:eastAsiaTheme="majorEastAsia" w:hAnsiTheme="majorHAnsi" w:cstheme="majorBidi"/>
      <w:color w:val="E9E5DC" w:themeColor="background2"/>
      <w:kern w:val="28"/>
      <w:sz w:val="72"/>
      <w:szCs w:val="52"/>
    </w:rPr>
  </w:style>
  <w:style w:type="character" w:customStyle="1" w:styleId="TitleChar">
    <w:name w:val="Title Char"/>
    <w:basedOn w:val="DefaultParagraphFont"/>
    <w:link w:val="Title"/>
    <w:uiPriority w:val="1"/>
    <w:rPr>
      <w:rFonts w:asciiTheme="majorHAnsi" w:eastAsiaTheme="majorEastAsia" w:hAnsiTheme="majorHAnsi" w:cstheme="majorBidi"/>
      <w:color w:val="E9E5DC" w:themeColor="background2"/>
      <w:kern w:val="28"/>
      <w:sz w:val="72"/>
      <w:szCs w:val="52"/>
      <w:lang w:eastAsia="en-US"/>
    </w:rPr>
  </w:style>
  <w:style w:type="paragraph" w:styleId="TOCHeading">
    <w:name w:val="TOC Heading"/>
    <w:basedOn w:val="Heading1"/>
    <w:next w:val="Normal"/>
    <w:uiPriority w:val="39"/>
    <w:qFormat/>
    <w:pPr>
      <w:pageBreakBefore/>
      <w:outlineLvl w:val="9"/>
    </w:pPr>
  </w:style>
  <w:style w:type="paragraph" w:styleId="Footer">
    <w:name w:val="footer"/>
    <w:basedOn w:val="Normal"/>
    <w:link w:val="FooterChar"/>
    <w:uiPriority w:val="99"/>
    <w:pPr>
      <w:spacing w:after="0" w:line="240" w:lineRule="auto"/>
      <w:ind w:right="130"/>
      <w:jc w:val="right"/>
    </w:pPr>
  </w:style>
  <w:style w:type="character" w:customStyle="1" w:styleId="FooterChar">
    <w:name w:val="Footer Char"/>
    <w:basedOn w:val="DefaultParagraphFont"/>
    <w:link w:val="Footer"/>
    <w:uiPriority w:val="99"/>
    <w:rPr>
      <w:lang w:eastAsia="en-US"/>
    </w:rPr>
  </w:style>
  <w:style w:type="paragraph" w:styleId="Header">
    <w:name w:val="header"/>
    <w:basedOn w:val="Normal"/>
    <w:link w:val="HeaderChar"/>
    <w:uiPriority w:val="99"/>
    <w:pPr>
      <w:spacing w:after="0" w:line="240" w:lineRule="auto"/>
      <w:jc w:val="right"/>
    </w:pPr>
  </w:style>
  <w:style w:type="character" w:customStyle="1" w:styleId="HeaderChar">
    <w:name w:val="Header Char"/>
    <w:basedOn w:val="DefaultParagraphFont"/>
    <w:link w:val="Header"/>
    <w:uiPriority w:val="99"/>
    <w:rPr>
      <w:lang w:eastAsia="en-US"/>
    </w:rPr>
  </w:style>
  <w:style w:type="table" w:styleId="TableGrid">
    <w:name w:val="Table Grid"/>
    <w:basedOn w:val="TableNormal"/>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ListNumber">
    <w:name w:val="List Number"/>
    <w:basedOn w:val="Normal"/>
    <w:uiPriority w:val="10"/>
    <w:qFormat/>
    <w:rsid w:val="00946F55"/>
    <w:pPr>
      <w:numPr>
        <w:numId w:val="2"/>
      </w:numPr>
    </w:pPr>
    <w:rPr>
      <w:rFonts w:eastAsiaTheme="minorHAnsi"/>
    </w:rPr>
  </w:style>
  <w:style w:type="character" w:styleId="Hyperlink">
    <w:name w:val="Hyperlink"/>
    <w:basedOn w:val="DefaultParagraphFont"/>
    <w:uiPriority w:val="99"/>
    <w:unhideWhenUsed/>
    <w:rsid w:val="00DE55D5"/>
    <w:rPr>
      <w:color w:val="CC9900" w:themeColor="hyperlink"/>
      <w:u w:val="single"/>
    </w:rPr>
  </w:style>
  <w:style w:type="paragraph" w:styleId="ListParagraph">
    <w:name w:val="List Paragraph"/>
    <w:basedOn w:val="Normal"/>
    <w:uiPriority w:val="34"/>
    <w:qFormat/>
    <w:rsid w:val="00DE55D5"/>
    <w:pPr>
      <w:ind w:left="720"/>
      <w:contextualSpacing/>
    </w:pPr>
    <w:rPr>
      <w:rFonts w:ascii="Arial" w:eastAsiaTheme="minorHAnsi" w:hAnsi="Arial"/>
      <w:sz w:val="24"/>
      <w:lang w:val="en-GB"/>
    </w:rPr>
  </w:style>
  <w:style w:type="paragraph" w:styleId="TOC3">
    <w:name w:val="toc 3"/>
    <w:basedOn w:val="Normal"/>
    <w:next w:val="Normal"/>
    <w:autoRedefine/>
    <w:uiPriority w:val="39"/>
    <w:unhideWhenUsed/>
    <w:rsid w:val="00623F06"/>
    <w:pPr>
      <w:spacing w:after="100" w:line="259" w:lineRule="auto"/>
      <w:ind w:left="440"/>
    </w:pPr>
    <w:rPr>
      <w:rFonts w:cs="Times New Roman"/>
    </w:rPr>
  </w:style>
  <w:style w:type="paragraph" w:styleId="NoSpacing">
    <w:name w:val="No Spacing"/>
    <w:uiPriority w:val="1"/>
    <w:qFormat/>
    <w:rsid w:val="001E7B7D"/>
    <w:pPr>
      <w:spacing w:after="0" w:line="240" w:lineRule="auto"/>
    </w:pPr>
    <w:rPr>
      <w:rFonts w:ascii="Calibri" w:eastAsia="Calibri" w:hAnsi="Calibri" w:cs="Times New Roman"/>
      <w:lang w:val="en-GB" w:eastAsia="en-US"/>
    </w:rPr>
  </w:style>
  <w:style w:type="paragraph" w:customStyle="1" w:styleId="leftalignedgraytext">
    <w:name w:val="left aligned gray text"/>
    <w:basedOn w:val="Normal"/>
    <w:rsid w:val="008000D2"/>
    <w:pPr>
      <w:spacing w:after="0" w:line="312" w:lineRule="auto"/>
    </w:pPr>
    <w:rPr>
      <w:rFonts w:ascii="Calibri" w:eastAsia="Times New Roman" w:hAnsi="Calibri" w:cs="Times New Roman"/>
      <w:color w:val="7F7F7F"/>
      <w:sz w:val="20"/>
      <w:szCs w:val="20"/>
    </w:rPr>
  </w:style>
  <w:style w:type="paragraph" w:customStyle="1" w:styleId="smalltypecentered">
    <w:name w:val="small type centered"/>
    <w:basedOn w:val="Normal"/>
    <w:rsid w:val="008000D2"/>
    <w:pPr>
      <w:spacing w:before="660" w:after="120" w:line="264" w:lineRule="auto"/>
      <w:jc w:val="center"/>
    </w:pPr>
    <w:rPr>
      <w:rFonts w:ascii="Calibri" w:eastAsia="Times New Roman" w:hAnsi="Calibri" w:cs="Times New Roman"/>
      <w:color w:val="7F7F7F"/>
      <w:spacing w:val="4"/>
      <w:sz w:val="20"/>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semiHidden="0" w:uiPriority="11" w:unhideWhenUsed="0" w:qFormat="1"/>
    <w:lsdException w:name="List Number" w:semiHidden="0" w:uiPriority="12" w:unhideWhenUsed="0" w:qFormat="1"/>
    <w:lsdException w:name="Title" w:semiHidden="0" w:uiPriority="1" w:unhideWhenUsed="0" w:qFormat="1"/>
    <w:lsdException w:name="Default Paragraph Font" w:uiPriority="1"/>
    <w:lsdException w:name="Subtitle" w:uiPriority="11" w:qFormat="1"/>
    <w:lsdException w:name="Strong" w:uiPriority="22" w:qFormat="1"/>
    <w:lsdException w:name="Emphasis" w:uiPriority="20" w:qFormat="1"/>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371B6"/>
    <w:rPr>
      <w:lang w:eastAsia="en-US"/>
    </w:rPr>
  </w:style>
  <w:style w:type="paragraph" w:styleId="Heading1">
    <w:name w:val="heading 1"/>
    <w:basedOn w:val="Normal"/>
    <w:next w:val="Normal"/>
    <w:link w:val="Heading1Char"/>
    <w:uiPriority w:val="9"/>
    <w:qFormat/>
    <w:rsid w:val="0055035B"/>
    <w:pPr>
      <w:keepNext/>
      <w:keepLines/>
      <w:spacing w:before="480" w:after="0"/>
      <w:contextualSpacing/>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55035B"/>
    <w:pPr>
      <w:keepNext/>
      <w:keepLines/>
      <w:spacing w:before="200" w:after="0"/>
      <w:contextualSpacing/>
      <w:outlineLvl w:val="1"/>
    </w:pPr>
    <w:rPr>
      <w:rFonts w:asciiTheme="majorHAnsi" w:eastAsiaTheme="majorEastAsia" w:hAnsiTheme="majorHAnsi" w:cstheme="majorBidi"/>
      <w:b/>
      <w:bCs/>
      <w:color w:val="D34817"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D34817" w:themeColor="accent1"/>
      <w:spacing w:val="0"/>
    </w:rPr>
  </w:style>
  <w:style w:type="character" w:customStyle="1" w:styleId="Heading1Char">
    <w:name w:val="Heading 1 Char"/>
    <w:basedOn w:val="DefaultParagraphFont"/>
    <w:link w:val="Heading1"/>
    <w:uiPriority w:val="9"/>
    <w:rsid w:val="0055035B"/>
    <w:rPr>
      <w:rFonts w:asciiTheme="majorHAnsi" w:eastAsiaTheme="majorEastAsia" w:hAnsiTheme="majorHAnsi" w:cstheme="majorBidi"/>
      <w:b/>
      <w:bCs/>
      <w:color w:val="9D3511" w:themeColor="accent1" w:themeShade="BF"/>
      <w:sz w:val="28"/>
      <w:szCs w:val="28"/>
      <w:lang w:eastAsia="en-US"/>
    </w:rPr>
  </w:style>
  <w:style w:type="character" w:customStyle="1" w:styleId="Heading2Char">
    <w:name w:val="Heading 2 Char"/>
    <w:basedOn w:val="DefaultParagraphFont"/>
    <w:link w:val="Heading2"/>
    <w:uiPriority w:val="9"/>
    <w:rsid w:val="0055035B"/>
    <w:rPr>
      <w:rFonts w:asciiTheme="majorHAnsi" w:eastAsiaTheme="majorEastAsia" w:hAnsiTheme="majorHAnsi" w:cstheme="majorBidi"/>
      <w:b/>
      <w:bCs/>
      <w:color w:val="D34817" w:themeColor="accent1"/>
      <w:sz w:val="26"/>
      <w:szCs w:val="26"/>
      <w:lang w:eastAsia="en-US"/>
    </w:rPr>
  </w:style>
  <w:style w:type="paragraph" w:styleId="ListBullet">
    <w:name w:val="List Bullet"/>
    <w:basedOn w:val="Normal"/>
    <w:uiPriority w:val="11"/>
    <w:qFormat/>
    <w:pPr>
      <w:numPr>
        <w:numId w:val="7"/>
      </w:numPr>
    </w:pPr>
  </w:style>
  <w:style w:type="paragraph" w:customStyle="1" w:styleId="RightAlignedText">
    <w:name w:val="Right Aligned Text"/>
    <w:basedOn w:val="Normal"/>
    <w:uiPriority w:val="2"/>
    <w:qFormat/>
    <w:pPr>
      <w:spacing w:after="0" w:line="240" w:lineRule="auto"/>
      <w:jc w:val="right"/>
    </w:pPr>
  </w:style>
  <w:style w:type="paragraph" w:styleId="TOC1">
    <w:name w:val="toc 1"/>
    <w:basedOn w:val="Normal"/>
    <w:uiPriority w:val="39"/>
    <w:pPr>
      <w:tabs>
        <w:tab w:val="right" w:leader="dot" w:pos="5040"/>
      </w:tabs>
    </w:pPr>
  </w:style>
  <w:style w:type="paragraph" w:styleId="TOC2">
    <w:name w:val="toc 2"/>
    <w:basedOn w:val="Normal"/>
    <w:uiPriority w:val="39"/>
    <w:pPr>
      <w:tabs>
        <w:tab w:val="right" w:leader="dot" w:pos="5040"/>
      </w:tabs>
    </w:pPr>
  </w:style>
  <w:style w:type="paragraph" w:styleId="Title">
    <w:name w:val="Title"/>
    <w:basedOn w:val="Normal"/>
    <w:link w:val="TitleChar"/>
    <w:uiPriority w:val="1"/>
    <w:qFormat/>
    <w:pPr>
      <w:pBdr>
        <w:bottom w:val="single" w:sz="8" w:space="4" w:color="D34817" w:themeColor="accent1"/>
      </w:pBdr>
      <w:spacing w:after="0" w:line="240" w:lineRule="auto"/>
      <w:contextualSpacing/>
      <w:jc w:val="right"/>
    </w:pPr>
    <w:rPr>
      <w:rFonts w:asciiTheme="majorHAnsi" w:eastAsiaTheme="majorEastAsia" w:hAnsiTheme="majorHAnsi" w:cstheme="majorBidi"/>
      <w:color w:val="E9E5DC" w:themeColor="background2"/>
      <w:kern w:val="28"/>
      <w:sz w:val="72"/>
      <w:szCs w:val="52"/>
    </w:rPr>
  </w:style>
  <w:style w:type="character" w:customStyle="1" w:styleId="TitleChar">
    <w:name w:val="Title Char"/>
    <w:basedOn w:val="DefaultParagraphFont"/>
    <w:link w:val="Title"/>
    <w:uiPriority w:val="1"/>
    <w:rPr>
      <w:rFonts w:asciiTheme="majorHAnsi" w:eastAsiaTheme="majorEastAsia" w:hAnsiTheme="majorHAnsi" w:cstheme="majorBidi"/>
      <w:color w:val="E9E5DC" w:themeColor="background2"/>
      <w:kern w:val="28"/>
      <w:sz w:val="72"/>
      <w:szCs w:val="52"/>
      <w:lang w:eastAsia="en-US"/>
    </w:rPr>
  </w:style>
  <w:style w:type="paragraph" w:styleId="TOCHeading">
    <w:name w:val="TOC Heading"/>
    <w:basedOn w:val="Heading1"/>
    <w:next w:val="Normal"/>
    <w:uiPriority w:val="39"/>
    <w:qFormat/>
    <w:pPr>
      <w:pageBreakBefore/>
      <w:outlineLvl w:val="9"/>
    </w:pPr>
  </w:style>
  <w:style w:type="paragraph" w:styleId="Footer">
    <w:name w:val="footer"/>
    <w:basedOn w:val="Normal"/>
    <w:link w:val="FooterChar"/>
    <w:uiPriority w:val="99"/>
    <w:pPr>
      <w:spacing w:after="0" w:line="240" w:lineRule="auto"/>
      <w:ind w:right="130"/>
      <w:jc w:val="right"/>
    </w:pPr>
  </w:style>
  <w:style w:type="character" w:customStyle="1" w:styleId="FooterChar">
    <w:name w:val="Footer Char"/>
    <w:basedOn w:val="DefaultParagraphFont"/>
    <w:link w:val="Footer"/>
    <w:uiPriority w:val="99"/>
    <w:rPr>
      <w:lang w:eastAsia="en-US"/>
    </w:rPr>
  </w:style>
  <w:style w:type="paragraph" w:styleId="Header">
    <w:name w:val="header"/>
    <w:basedOn w:val="Normal"/>
    <w:link w:val="HeaderChar"/>
    <w:uiPriority w:val="99"/>
    <w:pPr>
      <w:spacing w:after="0" w:line="240" w:lineRule="auto"/>
      <w:jc w:val="right"/>
    </w:pPr>
  </w:style>
  <w:style w:type="character" w:customStyle="1" w:styleId="HeaderChar">
    <w:name w:val="Header Char"/>
    <w:basedOn w:val="DefaultParagraphFont"/>
    <w:link w:val="Header"/>
    <w:uiPriority w:val="99"/>
    <w:rPr>
      <w:lang w:eastAsia="en-US"/>
    </w:rPr>
  </w:style>
  <w:style w:type="table" w:styleId="TableGrid">
    <w:name w:val="Table Grid"/>
    <w:basedOn w:val="TableNormal"/>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ListNumber">
    <w:name w:val="List Number"/>
    <w:basedOn w:val="Normal"/>
    <w:uiPriority w:val="10"/>
    <w:qFormat/>
    <w:rsid w:val="00946F55"/>
    <w:pPr>
      <w:numPr>
        <w:numId w:val="2"/>
      </w:numPr>
    </w:pPr>
    <w:rPr>
      <w:rFonts w:eastAsiaTheme="minorHAnsi"/>
    </w:rPr>
  </w:style>
  <w:style w:type="character" w:styleId="Hyperlink">
    <w:name w:val="Hyperlink"/>
    <w:basedOn w:val="DefaultParagraphFont"/>
    <w:uiPriority w:val="99"/>
    <w:unhideWhenUsed/>
    <w:rsid w:val="00DE55D5"/>
    <w:rPr>
      <w:color w:val="CC9900" w:themeColor="hyperlink"/>
      <w:u w:val="single"/>
    </w:rPr>
  </w:style>
  <w:style w:type="paragraph" w:styleId="ListParagraph">
    <w:name w:val="List Paragraph"/>
    <w:basedOn w:val="Normal"/>
    <w:uiPriority w:val="34"/>
    <w:qFormat/>
    <w:rsid w:val="00DE55D5"/>
    <w:pPr>
      <w:ind w:left="720"/>
      <w:contextualSpacing/>
    </w:pPr>
    <w:rPr>
      <w:rFonts w:ascii="Arial" w:eastAsiaTheme="minorHAnsi" w:hAnsi="Arial"/>
      <w:sz w:val="24"/>
      <w:lang w:val="en-GB"/>
    </w:rPr>
  </w:style>
  <w:style w:type="paragraph" w:styleId="TOC3">
    <w:name w:val="toc 3"/>
    <w:basedOn w:val="Normal"/>
    <w:next w:val="Normal"/>
    <w:autoRedefine/>
    <w:uiPriority w:val="39"/>
    <w:unhideWhenUsed/>
    <w:rsid w:val="00623F06"/>
    <w:pPr>
      <w:spacing w:after="100" w:line="259" w:lineRule="auto"/>
      <w:ind w:left="440"/>
    </w:pPr>
    <w:rPr>
      <w:rFonts w:cs="Times New Roman"/>
    </w:rPr>
  </w:style>
  <w:style w:type="paragraph" w:styleId="NoSpacing">
    <w:name w:val="No Spacing"/>
    <w:uiPriority w:val="1"/>
    <w:qFormat/>
    <w:rsid w:val="001E7B7D"/>
    <w:pPr>
      <w:spacing w:after="0" w:line="240" w:lineRule="auto"/>
    </w:pPr>
    <w:rPr>
      <w:rFonts w:ascii="Calibri" w:eastAsia="Calibri" w:hAnsi="Calibri" w:cs="Times New Roman"/>
      <w:lang w:val="en-GB" w:eastAsia="en-US"/>
    </w:rPr>
  </w:style>
  <w:style w:type="paragraph" w:customStyle="1" w:styleId="leftalignedgraytext">
    <w:name w:val="left aligned gray text"/>
    <w:basedOn w:val="Normal"/>
    <w:rsid w:val="008000D2"/>
    <w:pPr>
      <w:spacing w:after="0" w:line="312" w:lineRule="auto"/>
    </w:pPr>
    <w:rPr>
      <w:rFonts w:ascii="Calibri" w:eastAsia="Times New Roman" w:hAnsi="Calibri" w:cs="Times New Roman"/>
      <w:color w:val="7F7F7F"/>
      <w:sz w:val="20"/>
      <w:szCs w:val="20"/>
    </w:rPr>
  </w:style>
  <w:style w:type="paragraph" w:customStyle="1" w:styleId="smalltypecentered">
    <w:name w:val="small type centered"/>
    <w:basedOn w:val="Normal"/>
    <w:rsid w:val="008000D2"/>
    <w:pPr>
      <w:spacing w:before="660" w:after="120" w:line="264" w:lineRule="auto"/>
      <w:jc w:val="center"/>
    </w:pPr>
    <w:rPr>
      <w:rFonts w:ascii="Calibri" w:eastAsia="Times New Roman" w:hAnsi="Calibri" w:cs="Times New Roman"/>
      <w:color w:val="7F7F7F"/>
      <w:spacing w:val="4"/>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pedlar@ntlworld.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pedlar@ntlworld.com"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rking@anchorfastproducts.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AppData\Roaming\Microsoft\Templates\Business%20report%20(graphic%20design).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78679FDB8824E228457C1DEF12EF6FD"/>
        <w:category>
          <w:name w:val="General"/>
          <w:gallery w:val="placeholder"/>
        </w:category>
        <w:types>
          <w:type w:val="bbPlcHdr"/>
        </w:types>
        <w:behaviors>
          <w:behavior w:val="content"/>
        </w:behaviors>
        <w:guid w:val="{6867E0B9-36DB-42C7-87F9-3F88BB1FE4C7}"/>
      </w:docPartPr>
      <w:docPartBody>
        <w:p w:rsidR="001C1B4F" w:rsidRDefault="00D14E5D">
          <w:pPr>
            <w:pStyle w:val="878679FDB8824E228457C1DEF12EF6FD"/>
          </w:pPr>
          <w:r>
            <w:t>Executive Summary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altName w:val="Segoe UI"/>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D85391"/>
    <w:multiLevelType w:val="multilevel"/>
    <w:tmpl w:val="A2F88B8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1">
    <w:nsid w:val="79AC0104"/>
    <w:multiLevelType w:val="multilevel"/>
    <w:tmpl w:val="C37E5FFE"/>
    <w:lvl w:ilvl="0">
      <w:start w:val="1"/>
      <w:numFmt w:val="decimal"/>
      <w:pStyle w:val="ListNumber"/>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963"/>
    <w:rsid w:val="000561FB"/>
    <w:rsid w:val="000D7F33"/>
    <w:rsid w:val="001C1B4F"/>
    <w:rsid w:val="00384EC3"/>
    <w:rsid w:val="006A7B4C"/>
    <w:rsid w:val="006D0D88"/>
    <w:rsid w:val="0078602B"/>
    <w:rsid w:val="00D14E5D"/>
    <w:rsid w:val="00D55BC0"/>
    <w:rsid w:val="00E274C2"/>
    <w:rsid w:val="00E30E16"/>
    <w:rsid w:val="00E81A20"/>
    <w:rsid w:val="00EC39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1" w:qFormat="1"/>
    <w:lsdException w:name="List Number" w:uiPriority="1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D234CF66D641549113523CD6C54130">
    <w:name w:val="5AD234CF66D641549113523CD6C54130"/>
  </w:style>
  <w:style w:type="paragraph" w:customStyle="1" w:styleId="A0636A6E6AE94C7B959420630B750BB8">
    <w:name w:val="A0636A6E6AE94C7B959420630B750BB8"/>
  </w:style>
  <w:style w:type="paragraph" w:customStyle="1" w:styleId="473D399A4A0F4465B2ACE531FA4493E2">
    <w:name w:val="473D399A4A0F4465B2ACE531FA4493E2"/>
  </w:style>
  <w:style w:type="paragraph" w:customStyle="1" w:styleId="878679FDB8824E228457C1DEF12EF6FD">
    <w:name w:val="878679FDB8824E228457C1DEF12EF6FD"/>
  </w:style>
  <w:style w:type="paragraph" w:customStyle="1" w:styleId="E4DEE21BA4204D4ABECC3ED9F5C58030">
    <w:name w:val="E4DEE21BA4204D4ABECC3ED9F5C58030"/>
  </w:style>
  <w:style w:type="paragraph" w:customStyle="1" w:styleId="5B119EE15C8047158D5E5DC42416E14C">
    <w:name w:val="5B119EE15C8047158D5E5DC42416E14C"/>
  </w:style>
  <w:style w:type="paragraph" w:customStyle="1" w:styleId="4E64F54274D64A148E031A52A33C67C1">
    <w:name w:val="4E64F54274D64A148E031A52A33C67C1"/>
  </w:style>
  <w:style w:type="paragraph" w:styleId="ListNumber">
    <w:name w:val="List Number"/>
    <w:basedOn w:val="Normal"/>
    <w:uiPriority w:val="12"/>
    <w:qFormat/>
    <w:pPr>
      <w:numPr>
        <w:numId w:val="1"/>
      </w:numPr>
      <w:spacing w:after="200" w:line="276" w:lineRule="auto"/>
    </w:pPr>
    <w:rPr>
      <w:rFonts w:eastAsiaTheme="minorHAnsi"/>
      <w:lang w:val="en-US" w:eastAsia="en-US"/>
    </w:rPr>
  </w:style>
  <w:style w:type="paragraph" w:customStyle="1" w:styleId="8B86A1E903264BF8A7112E0524863C8D">
    <w:name w:val="8B86A1E903264BF8A7112E0524863C8D"/>
  </w:style>
  <w:style w:type="paragraph" w:customStyle="1" w:styleId="2E0A9164E2004C9EB135B0B554851145">
    <w:name w:val="2E0A9164E2004C9EB135B0B554851145"/>
  </w:style>
  <w:style w:type="paragraph" w:styleId="ListBullet">
    <w:name w:val="List Bullet"/>
    <w:basedOn w:val="Normal"/>
    <w:uiPriority w:val="11"/>
    <w:qFormat/>
    <w:pPr>
      <w:numPr>
        <w:numId w:val="2"/>
      </w:numPr>
      <w:spacing w:after="200" w:line="276" w:lineRule="auto"/>
    </w:pPr>
    <w:rPr>
      <w:lang w:val="en-US" w:eastAsia="en-US"/>
    </w:rPr>
  </w:style>
  <w:style w:type="paragraph" w:customStyle="1" w:styleId="791D7A58530F44B086B51757FD3801AC">
    <w:name w:val="791D7A58530F44B086B51757FD3801AC"/>
  </w:style>
  <w:style w:type="paragraph" w:customStyle="1" w:styleId="7A96AE710A7D4100BE582A20E2CB72AE">
    <w:name w:val="7A96AE710A7D4100BE582A20E2CB72AE"/>
  </w:style>
  <w:style w:type="paragraph" w:customStyle="1" w:styleId="8060A076690C4979A3605DEC6DEC6063">
    <w:name w:val="8060A076690C4979A3605DEC6DEC6063"/>
    <w:rsid w:val="00EC3963"/>
  </w:style>
  <w:style w:type="paragraph" w:customStyle="1" w:styleId="530FB89B59EB4C00BFCC9E8126D4BBAB">
    <w:name w:val="530FB89B59EB4C00BFCC9E8126D4BBAB"/>
    <w:rsid w:val="00EC3963"/>
  </w:style>
  <w:style w:type="paragraph" w:customStyle="1" w:styleId="FC6067E633A445C187A7101AE5EA16EB">
    <w:name w:val="FC6067E633A445C187A7101AE5EA16EB"/>
    <w:rsid w:val="00EC3963"/>
  </w:style>
  <w:style w:type="paragraph" w:customStyle="1" w:styleId="8F9B7856B911437F9A2C02BBBBC1A5E3">
    <w:name w:val="8F9B7856B911437F9A2C02BBBBC1A5E3"/>
    <w:rsid w:val="00EC3963"/>
  </w:style>
  <w:style w:type="paragraph" w:customStyle="1" w:styleId="EC6E641A16D44247BAC01A82531A8AB2">
    <w:name w:val="EC6E641A16D44247BAC01A82531A8AB2"/>
    <w:rsid w:val="00EC3963"/>
  </w:style>
  <w:style w:type="paragraph" w:customStyle="1" w:styleId="8AB7B6B01CF841E693544C60ECFC6925">
    <w:name w:val="8AB7B6B01CF841E693544C60ECFC6925"/>
    <w:rsid w:val="001C1B4F"/>
  </w:style>
  <w:style w:type="paragraph" w:customStyle="1" w:styleId="2AB59348E56D44548BBD902CD5EAFF71">
    <w:name w:val="2AB59348E56D44548BBD902CD5EAFF71"/>
    <w:rsid w:val="001C1B4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1" w:qFormat="1"/>
    <w:lsdException w:name="List Number" w:uiPriority="1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D234CF66D641549113523CD6C54130">
    <w:name w:val="5AD234CF66D641549113523CD6C54130"/>
  </w:style>
  <w:style w:type="paragraph" w:customStyle="1" w:styleId="A0636A6E6AE94C7B959420630B750BB8">
    <w:name w:val="A0636A6E6AE94C7B959420630B750BB8"/>
  </w:style>
  <w:style w:type="paragraph" w:customStyle="1" w:styleId="473D399A4A0F4465B2ACE531FA4493E2">
    <w:name w:val="473D399A4A0F4465B2ACE531FA4493E2"/>
  </w:style>
  <w:style w:type="paragraph" w:customStyle="1" w:styleId="878679FDB8824E228457C1DEF12EF6FD">
    <w:name w:val="878679FDB8824E228457C1DEF12EF6FD"/>
  </w:style>
  <w:style w:type="paragraph" w:customStyle="1" w:styleId="E4DEE21BA4204D4ABECC3ED9F5C58030">
    <w:name w:val="E4DEE21BA4204D4ABECC3ED9F5C58030"/>
  </w:style>
  <w:style w:type="paragraph" w:customStyle="1" w:styleId="5B119EE15C8047158D5E5DC42416E14C">
    <w:name w:val="5B119EE15C8047158D5E5DC42416E14C"/>
  </w:style>
  <w:style w:type="paragraph" w:customStyle="1" w:styleId="4E64F54274D64A148E031A52A33C67C1">
    <w:name w:val="4E64F54274D64A148E031A52A33C67C1"/>
  </w:style>
  <w:style w:type="paragraph" w:styleId="ListNumber">
    <w:name w:val="List Number"/>
    <w:basedOn w:val="Normal"/>
    <w:uiPriority w:val="12"/>
    <w:qFormat/>
    <w:pPr>
      <w:numPr>
        <w:numId w:val="1"/>
      </w:numPr>
      <w:spacing w:after="200" w:line="276" w:lineRule="auto"/>
    </w:pPr>
    <w:rPr>
      <w:rFonts w:eastAsiaTheme="minorHAnsi"/>
      <w:lang w:val="en-US" w:eastAsia="en-US"/>
    </w:rPr>
  </w:style>
  <w:style w:type="paragraph" w:customStyle="1" w:styleId="8B86A1E903264BF8A7112E0524863C8D">
    <w:name w:val="8B86A1E903264BF8A7112E0524863C8D"/>
  </w:style>
  <w:style w:type="paragraph" w:customStyle="1" w:styleId="2E0A9164E2004C9EB135B0B554851145">
    <w:name w:val="2E0A9164E2004C9EB135B0B554851145"/>
  </w:style>
  <w:style w:type="paragraph" w:styleId="ListBullet">
    <w:name w:val="List Bullet"/>
    <w:basedOn w:val="Normal"/>
    <w:uiPriority w:val="11"/>
    <w:qFormat/>
    <w:pPr>
      <w:numPr>
        <w:numId w:val="2"/>
      </w:numPr>
      <w:spacing w:after="200" w:line="276" w:lineRule="auto"/>
    </w:pPr>
    <w:rPr>
      <w:lang w:val="en-US" w:eastAsia="en-US"/>
    </w:rPr>
  </w:style>
  <w:style w:type="paragraph" w:customStyle="1" w:styleId="791D7A58530F44B086B51757FD3801AC">
    <w:name w:val="791D7A58530F44B086B51757FD3801AC"/>
  </w:style>
  <w:style w:type="paragraph" w:customStyle="1" w:styleId="7A96AE710A7D4100BE582A20E2CB72AE">
    <w:name w:val="7A96AE710A7D4100BE582A20E2CB72AE"/>
  </w:style>
  <w:style w:type="paragraph" w:customStyle="1" w:styleId="8060A076690C4979A3605DEC6DEC6063">
    <w:name w:val="8060A076690C4979A3605DEC6DEC6063"/>
    <w:rsid w:val="00EC3963"/>
  </w:style>
  <w:style w:type="paragraph" w:customStyle="1" w:styleId="530FB89B59EB4C00BFCC9E8126D4BBAB">
    <w:name w:val="530FB89B59EB4C00BFCC9E8126D4BBAB"/>
    <w:rsid w:val="00EC3963"/>
  </w:style>
  <w:style w:type="paragraph" w:customStyle="1" w:styleId="FC6067E633A445C187A7101AE5EA16EB">
    <w:name w:val="FC6067E633A445C187A7101AE5EA16EB"/>
    <w:rsid w:val="00EC3963"/>
  </w:style>
  <w:style w:type="paragraph" w:customStyle="1" w:styleId="8F9B7856B911437F9A2C02BBBBC1A5E3">
    <w:name w:val="8F9B7856B911437F9A2C02BBBBC1A5E3"/>
    <w:rsid w:val="00EC3963"/>
  </w:style>
  <w:style w:type="paragraph" w:customStyle="1" w:styleId="EC6E641A16D44247BAC01A82531A8AB2">
    <w:name w:val="EC6E641A16D44247BAC01A82531A8AB2"/>
    <w:rsid w:val="00EC3963"/>
  </w:style>
  <w:style w:type="paragraph" w:customStyle="1" w:styleId="8AB7B6B01CF841E693544C60ECFC6925">
    <w:name w:val="8AB7B6B01CF841E693544C60ECFC6925"/>
    <w:rsid w:val="001C1B4F"/>
  </w:style>
  <w:style w:type="paragraph" w:customStyle="1" w:styleId="2AB59348E56D44548BBD902CD5EAFF71">
    <w:name w:val="2AB59348E56D44548BBD902CD5EAFF71"/>
    <w:rsid w:val="001C1B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Report">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71F7D-93E6-4551-BB3F-A78E28CE3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(graphic design)</Template>
  <TotalTime>1</TotalTime>
  <Pages>13</Pages>
  <Words>3007</Words>
  <Characters>17143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Phil</cp:lastModifiedBy>
  <cp:revision>2</cp:revision>
  <dcterms:created xsi:type="dcterms:W3CDTF">2018-12-12T12:50:00Z</dcterms:created>
  <dcterms:modified xsi:type="dcterms:W3CDTF">2018-12-12T12:50:00Z</dcterms:modified>
</cp:coreProperties>
</file>